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B9" w:rsidRP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02B9">
        <w:rPr>
          <w:rFonts w:ascii="Times New Roman" w:hAnsi="Times New Roman" w:cs="Times New Roman"/>
          <w:b/>
          <w:bCs/>
          <w:color w:val="000000"/>
          <w:sz w:val="32"/>
          <w:szCs w:val="32"/>
        </w:rPr>
        <w:t>Being Transgender: The Experience of Transgender Identity Development</w:t>
      </w:r>
    </w:p>
    <w:p w:rsidR="00C802B9" w:rsidRP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02B9">
        <w:rPr>
          <w:rFonts w:ascii="Times New Roman" w:hAnsi="Times New Roman" w:cs="Times New Roman"/>
          <w:color w:val="000000"/>
          <w:sz w:val="28"/>
          <w:szCs w:val="28"/>
        </w:rPr>
        <w:t>Heidi M. Levitt PhD</w:t>
      </w:r>
      <w:r w:rsidRPr="00C802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a</w:t>
      </w:r>
      <w:r w:rsidRPr="00C802B9">
        <w:rPr>
          <w:rFonts w:ascii="Times New Roman" w:hAnsi="Times New Roman" w:cs="Times New Roman"/>
          <w:color w:val="000000"/>
          <w:sz w:val="28"/>
          <w:szCs w:val="28"/>
        </w:rPr>
        <w:t xml:space="preserve"> &amp; Maria R. Ippolito MS</w:t>
      </w:r>
      <w:r w:rsidRPr="00C802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</w:p>
    <w:p w:rsidR="00C802B9" w:rsidRP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02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a</w:t>
      </w:r>
      <w:proofErr w:type="gramEnd"/>
      <w:r w:rsidRPr="00C802B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802B9">
        <w:rPr>
          <w:rFonts w:ascii="Times New Roman" w:hAnsi="Times New Roman" w:cs="Times New Roman"/>
          <w:color w:val="000000"/>
          <w:sz w:val="24"/>
          <w:szCs w:val="24"/>
        </w:rPr>
        <w:t>Department of Psychology, University of Massachusetts Boston, Boston, Massachusetts, USA</w:t>
      </w:r>
    </w:p>
    <w:p w:rsidR="00C802B9" w:rsidRP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02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proofErr w:type="gramEnd"/>
      <w:r w:rsidRPr="00C802B9">
        <w:rPr>
          <w:rFonts w:ascii="Times New Roman" w:hAnsi="Times New Roman" w:cs="Times New Roman"/>
          <w:color w:val="000000"/>
          <w:sz w:val="24"/>
          <w:szCs w:val="24"/>
        </w:rPr>
        <w:t xml:space="preserve"> Open English LLC, Coconut Grove, Florida, USA</w:t>
      </w:r>
    </w:p>
    <w:p w:rsidR="00A2199B" w:rsidRDefault="00A2199B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802B9" w:rsidRPr="00A2199B" w:rsidRDefault="00A2199B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199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C802B9" w:rsidRPr="00A2199B">
        <w:rPr>
          <w:rFonts w:ascii="Times New Roman" w:hAnsi="Times New Roman" w:cs="Times New Roman"/>
          <w:color w:val="000000"/>
          <w:sz w:val="24"/>
          <w:szCs w:val="24"/>
        </w:rPr>
        <w:t xml:space="preserve">Dipublikasikan secara online: 25 September 2014 di </w:t>
      </w:r>
      <w:r w:rsidR="00C802B9" w:rsidRPr="00A2199B">
        <w:rPr>
          <w:rFonts w:ascii="Times New Roman" w:hAnsi="Times New Roman" w:cs="Times New Roman"/>
          <w:b/>
          <w:bCs/>
          <w:color w:val="000000"/>
          <w:sz w:val="36"/>
          <w:szCs w:val="36"/>
        </w:rPr>
        <w:t>Journal of Homosexuality</w:t>
      </w:r>
      <w:r w:rsidR="00C802B9" w:rsidRPr="00A21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2B9" w:rsidRPr="00A2199B" w:rsidRDefault="00C802B9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A2199B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Pr="00A2199B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http://www.tandfonline.com/loi/wjhm20</w:t>
        </w:r>
      </w:hyperlink>
      <w:r w:rsidRPr="00A2199B">
        <w:rPr>
          <w:rFonts w:ascii="Times New Roman" w:hAnsi="Times New Roman" w:cs="Times New Roman"/>
          <w:sz w:val="24"/>
          <w:szCs w:val="24"/>
        </w:rPr>
        <w:t>)</w:t>
      </w:r>
      <w:r w:rsidR="00A2199B">
        <w:rPr>
          <w:rFonts w:ascii="Times New Roman" w:hAnsi="Times New Roman" w:cs="Times New Roman"/>
          <w:sz w:val="24"/>
          <w:szCs w:val="24"/>
        </w:rPr>
        <w:t>]</w:t>
      </w:r>
    </w:p>
    <w:p w:rsid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</w:p>
    <w:p w:rsidR="00C802B9" w:rsidRPr="00EC64A1" w:rsidRDefault="00C802B9" w:rsidP="00C802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A1">
        <w:rPr>
          <w:rFonts w:ascii="Times New Roman" w:hAnsi="Times New Roman" w:cs="Times New Roman"/>
          <w:b/>
          <w:sz w:val="28"/>
          <w:szCs w:val="28"/>
        </w:rPr>
        <w:t>Menjadi Transgender: Pengalaman Perkembangan Identitas Transgender</w:t>
      </w:r>
    </w:p>
    <w:p w:rsidR="00C802B9" w:rsidRDefault="00C802B9" w:rsidP="00C802B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951" w:rsidRPr="001C5951" w:rsidRDefault="00EC64A1" w:rsidP="00EC6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51">
        <w:rPr>
          <w:rFonts w:ascii="Times New Roman" w:hAnsi="Times New Roman" w:cs="Times New Roman"/>
          <w:b/>
          <w:sz w:val="24"/>
          <w:szCs w:val="24"/>
        </w:rPr>
        <w:t xml:space="preserve">Abstrak: </w:t>
      </w:r>
    </w:p>
    <w:p w:rsidR="00412074" w:rsidRPr="00412074" w:rsidRDefault="00412074" w:rsidP="00EC6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074">
        <w:rPr>
          <w:rFonts w:ascii="Times New Roman" w:hAnsi="Times New Roman" w:cs="Times New Roman"/>
          <w:sz w:val="24"/>
          <w:szCs w:val="24"/>
        </w:rPr>
        <w:t xml:space="preserve">Artikel ini didasarkan pada analisis </w:t>
      </w:r>
      <w:r w:rsidRPr="00603316">
        <w:rPr>
          <w:rFonts w:ascii="Times New Roman" w:hAnsi="Times New Roman" w:cs="Times New Roman"/>
          <w:i/>
          <w:sz w:val="24"/>
          <w:szCs w:val="24"/>
        </w:rPr>
        <w:t>grounded theory</w:t>
      </w:r>
      <w:r w:rsidR="00672B46">
        <w:rPr>
          <w:rFonts w:ascii="Times New Roman" w:hAnsi="Times New Roman" w:cs="Times New Roman"/>
          <w:sz w:val="24"/>
          <w:szCs w:val="24"/>
        </w:rPr>
        <w:t xml:space="preserve"> (teori dasar) dan hasil</w:t>
      </w:r>
      <w:r w:rsidRPr="00412074">
        <w:rPr>
          <w:rFonts w:ascii="Times New Roman" w:hAnsi="Times New Roman" w:cs="Times New Roman"/>
          <w:sz w:val="24"/>
          <w:szCs w:val="24"/>
        </w:rPr>
        <w:t xml:space="preserve"> wawancara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Pr="00412074">
        <w:rPr>
          <w:rFonts w:ascii="Times New Roman" w:hAnsi="Times New Roman" w:cs="Times New Roman"/>
          <w:sz w:val="24"/>
          <w:szCs w:val="24"/>
        </w:rPr>
        <w:t xml:space="preserve">dengan </w:t>
      </w:r>
      <w:r w:rsidR="00603316">
        <w:rPr>
          <w:rFonts w:ascii="Times New Roman" w:hAnsi="Times New Roman" w:cs="Times New Roman"/>
          <w:sz w:val="24"/>
          <w:szCs w:val="24"/>
        </w:rPr>
        <w:t>orang-orang</w:t>
      </w:r>
      <w:r w:rsidR="00672B46">
        <w:rPr>
          <w:rFonts w:ascii="Times New Roman" w:hAnsi="Times New Roman" w:cs="Times New Roman"/>
          <w:sz w:val="24"/>
          <w:szCs w:val="24"/>
        </w:rPr>
        <w:t xml:space="preserve"> yang mengidentifikasi diri sebagai </w:t>
      </w:r>
      <w:r w:rsidRPr="00412074">
        <w:rPr>
          <w:rFonts w:ascii="Times New Roman" w:hAnsi="Times New Roman" w:cs="Times New Roman"/>
          <w:sz w:val="24"/>
          <w:szCs w:val="24"/>
        </w:rPr>
        <w:t>transgender</w:t>
      </w:r>
      <w:r w:rsidR="00EC64A1">
        <w:rPr>
          <w:rFonts w:ascii="Times New Roman" w:hAnsi="Times New Roman" w:cs="Times New Roman"/>
          <w:sz w:val="24"/>
          <w:szCs w:val="24"/>
        </w:rPr>
        <w:t xml:space="preserve"> dari berbagai daerah </w:t>
      </w:r>
      <w:r w:rsidRPr="00412074">
        <w:rPr>
          <w:rFonts w:ascii="Times New Roman" w:hAnsi="Times New Roman" w:cs="Times New Roman"/>
          <w:sz w:val="24"/>
          <w:szCs w:val="24"/>
        </w:rPr>
        <w:t>Amerika Serik</w:t>
      </w:r>
      <w:r w:rsidR="00EC64A1">
        <w:rPr>
          <w:rFonts w:ascii="Times New Roman" w:hAnsi="Times New Roman" w:cs="Times New Roman"/>
          <w:sz w:val="24"/>
          <w:szCs w:val="24"/>
        </w:rPr>
        <w:t xml:space="preserve">at. </w:t>
      </w:r>
      <w:r w:rsidR="00160C0F">
        <w:rPr>
          <w:rFonts w:ascii="Times New Roman" w:hAnsi="Times New Roman" w:cs="Times New Roman"/>
          <w:sz w:val="24"/>
          <w:szCs w:val="24"/>
        </w:rPr>
        <w:t>Riset diadakan terhadap</w:t>
      </w:r>
      <w:r w:rsidR="00EC64A1">
        <w:rPr>
          <w:rFonts w:ascii="Times New Roman" w:hAnsi="Times New Roman" w:cs="Times New Roman"/>
          <w:sz w:val="24"/>
          <w:szCs w:val="24"/>
        </w:rPr>
        <w:t xml:space="preserve"> berbagai </w:t>
      </w:r>
      <w:r w:rsidRPr="00412074">
        <w:rPr>
          <w:rFonts w:ascii="Times New Roman" w:hAnsi="Times New Roman" w:cs="Times New Roman"/>
          <w:sz w:val="24"/>
          <w:szCs w:val="24"/>
        </w:rPr>
        <w:t xml:space="preserve">identitas gender </w:t>
      </w:r>
      <w:r w:rsidR="00160C0F">
        <w:rPr>
          <w:rFonts w:ascii="Times New Roman" w:hAnsi="Times New Roman" w:cs="Times New Roman"/>
          <w:sz w:val="24"/>
          <w:szCs w:val="24"/>
        </w:rPr>
        <w:t xml:space="preserve">yang berada </w:t>
      </w:r>
      <w:r w:rsidRPr="00412074">
        <w:rPr>
          <w:rFonts w:ascii="Times New Roman" w:hAnsi="Times New Roman" w:cs="Times New Roman"/>
          <w:sz w:val="24"/>
          <w:szCs w:val="24"/>
        </w:rPr>
        <w:t>di bawah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160C0F">
        <w:rPr>
          <w:rFonts w:ascii="Times New Roman" w:hAnsi="Times New Roman" w:cs="Times New Roman"/>
          <w:sz w:val="24"/>
          <w:szCs w:val="24"/>
        </w:rPr>
        <w:t>‘payung’</w:t>
      </w:r>
      <w:r w:rsidRPr="00412074">
        <w:rPr>
          <w:rFonts w:ascii="Times New Roman" w:hAnsi="Times New Roman" w:cs="Times New Roman"/>
          <w:sz w:val="24"/>
          <w:szCs w:val="24"/>
        </w:rPr>
        <w:t xml:space="preserve"> transgender (misalnya, </w:t>
      </w:r>
      <w:r w:rsidRPr="00160C0F">
        <w:rPr>
          <w:rFonts w:ascii="Times New Roman" w:hAnsi="Times New Roman" w:cs="Times New Roman"/>
          <w:i/>
          <w:sz w:val="24"/>
          <w:szCs w:val="24"/>
        </w:rPr>
        <w:t>crossdresser</w:t>
      </w:r>
      <w:r w:rsidRPr="004120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074">
        <w:rPr>
          <w:rFonts w:ascii="Times New Roman" w:hAnsi="Times New Roman" w:cs="Times New Roman"/>
          <w:sz w:val="24"/>
          <w:szCs w:val="24"/>
        </w:rPr>
        <w:t>trans</w:t>
      </w:r>
      <w:proofErr w:type="gramEnd"/>
      <w:r w:rsidR="00160C0F">
        <w:rPr>
          <w:rFonts w:ascii="Times New Roman" w:hAnsi="Times New Roman" w:cs="Times New Roman"/>
          <w:sz w:val="24"/>
          <w:szCs w:val="24"/>
        </w:rPr>
        <w:t xml:space="preserve"> laki-laki</w:t>
      </w:r>
      <w:r w:rsidRPr="00412074">
        <w:rPr>
          <w:rFonts w:ascii="Times New Roman" w:hAnsi="Times New Roman" w:cs="Times New Roman"/>
          <w:sz w:val="24"/>
          <w:szCs w:val="24"/>
        </w:rPr>
        <w:t>, trans</w:t>
      </w:r>
      <w:r w:rsidR="00160C0F">
        <w:rPr>
          <w:rFonts w:ascii="Times New Roman" w:hAnsi="Times New Roman" w:cs="Times New Roman"/>
          <w:sz w:val="24"/>
          <w:szCs w:val="24"/>
        </w:rPr>
        <w:t xml:space="preserve"> perempuan</w:t>
      </w:r>
      <w:r w:rsidRPr="00412074">
        <w:rPr>
          <w:rFonts w:ascii="Times New Roman" w:hAnsi="Times New Roman" w:cs="Times New Roman"/>
          <w:sz w:val="24"/>
          <w:szCs w:val="24"/>
        </w:rPr>
        <w:t>,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Pr="00160C0F">
        <w:rPr>
          <w:rFonts w:ascii="Times New Roman" w:hAnsi="Times New Roman" w:cs="Times New Roman"/>
          <w:i/>
          <w:sz w:val="24"/>
          <w:szCs w:val="24"/>
        </w:rPr>
        <w:t>butch</w:t>
      </w:r>
      <w:r w:rsidRPr="00412074">
        <w:rPr>
          <w:rFonts w:ascii="Times New Roman" w:hAnsi="Times New Roman" w:cs="Times New Roman"/>
          <w:sz w:val="24"/>
          <w:szCs w:val="24"/>
        </w:rPr>
        <w:t xml:space="preserve"> lesbian). Wawancara </w:t>
      </w:r>
      <w:r w:rsidR="00EF2DE7">
        <w:rPr>
          <w:rFonts w:ascii="Times New Roman" w:hAnsi="Times New Roman" w:cs="Times New Roman"/>
          <w:sz w:val="24"/>
          <w:szCs w:val="24"/>
        </w:rPr>
        <w:t xml:space="preserve">dilakukan untuk mengeksplorasi </w:t>
      </w:r>
      <w:r w:rsidRPr="00412074">
        <w:rPr>
          <w:rFonts w:ascii="Times New Roman" w:hAnsi="Times New Roman" w:cs="Times New Roman"/>
          <w:sz w:val="24"/>
          <w:szCs w:val="24"/>
        </w:rPr>
        <w:t xml:space="preserve">pengalaman peserta </w:t>
      </w:r>
      <w:r w:rsidR="00EF2DE7">
        <w:rPr>
          <w:rFonts w:ascii="Times New Roman" w:hAnsi="Times New Roman" w:cs="Times New Roman"/>
          <w:sz w:val="24"/>
          <w:szCs w:val="24"/>
        </w:rPr>
        <w:t>hingga tiba</w:t>
      </w:r>
      <w:r w:rsidRPr="00412074">
        <w:rPr>
          <w:rFonts w:ascii="Times New Roman" w:hAnsi="Times New Roman" w:cs="Times New Roman"/>
          <w:sz w:val="24"/>
          <w:szCs w:val="24"/>
        </w:rPr>
        <w:t xml:space="preserve"> di</w:t>
      </w:r>
      <w:r w:rsidR="00EF2DE7">
        <w:rPr>
          <w:rFonts w:ascii="Times New Roman" w:hAnsi="Times New Roman" w:cs="Times New Roman"/>
          <w:sz w:val="24"/>
          <w:szCs w:val="24"/>
        </w:rPr>
        <w:t xml:space="preserve"> titik dimana mereka mendapatkan</w:t>
      </w:r>
      <w:r w:rsidRPr="00412074">
        <w:rPr>
          <w:rFonts w:ascii="Times New Roman" w:hAnsi="Times New Roman" w:cs="Times New Roman"/>
          <w:sz w:val="24"/>
          <w:szCs w:val="24"/>
        </w:rPr>
        <w:t xml:space="preserve"> identitas gender mereka</w:t>
      </w:r>
      <w:r w:rsidR="00EF2DE7">
        <w:rPr>
          <w:rFonts w:ascii="Times New Roman" w:hAnsi="Times New Roman" w:cs="Times New Roman"/>
          <w:sz w:val="24"/>
          <w:szCs w:val="24"/>
        </w:rPr>
        <w:t xml:space="preserve"> sekarang</w:t>
      </w:r>
      <w:r w:rsidRPr="00412074">
        <w:rPr>
          <w:rFonts w:ascii="Times New Roman" w:hAnsi="Times New Roman" w:cs="Times New Roman"/>
          <w:sz w:val="24"/>
          <w:szCs w:val="24"/>
        </w:rPr>
        <w:t xml:space="preserve">. Artikel ini menyajikan tiga </w:t>
      </w:r>
      <w:r w:rsidR="001154E3">
        <w:rPr>
          <w:rFonts w:ascii="Times New Roman" w:hAnsi="Times New Roman" w:cs="Times New Roman"/>
          <w:sz w:val="24"/>
          <w:szCs w:val="24"/>
        </w:rPr>
        <w:t>bagian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Pr="00412074">
        <w:rPr>
          <w:rFonts w:ascii="Times New Roman" w:hAnsi="Times New Roman" w:cs="Times New Roman"/>
          <w:sz w:val="24"/>
          <w:szCs w:val="24"/>
        </w:rPr>
        <w:t xml:space="preserve">temuan yang terkait dengan proses umum </w:t>
      </w:r>
      <w:r w:rsidR="001154E3">
        <w:rPr>
          <w:rFonts w:ascii="Times New Roman" w:hAnsi="Times New Roman" w:cs="Times New Roman"/>
          <w:sz w:val="24"/>
          <w:szCs w:val="24"/>
        </w:rPr>
        <w:t xml:space="preserve">perkembangan </w:t>
      </w:r>
      <w:r w:rsidRPr="00412074">
        <w:rPr>
          <w:rFonts w:ascii="Times New Roman" w:hAnsi="Times New Roman" w:cs="Times New Roman"/>
          <w:sz w:val="24"/>
          <w:szCs w:val="24"/>
        </w:rPr>
        <w:t xml:space="preserve">identitas transgender. Proses ini </w:t>
      </w:r>
      <w:r w:rsidR="001154E3">
        <w:rPr>
          <w:rFonts w:ascii="Times New Roman" w:hAnsi="Times New Roman" w:cs="Times New Roman"/>
          <w:sz w:val="24"/>
          <w:szCs w:val="24"/>
        </w:rPr>
        <w:t>memungkinkan</w:t>
      </w:r>
      <w:r w:rsidRPr="00412074">
        <w:rPr>
          <w:rFonts w:ascii="Times New Roman" w:hAnsi="Times New Roman" w:cs="Times New Roman"/>
          <w:sz w:val="24"/>
          <w:szCs w:val="24"/>
        </w:rPr>
        <w:t xml:space="preserve"> </w:t>
      </w:r>
      <w:r w:rsidR="001154E3">
        <w:rPr>
          <w:rFonts w:ascii="Times New Roman" w:hAnsi="Times New Roman" w:cs="Times New Roman"/>
          <w:sz w:val="24"/>
          <w:szCs w:val="24"/>
        </w:rPr>
        <w:t>untuk melibatkan</w:t>
      </w:r>
      <w:r w:rsidRPr="00412074">
        <w:rPr>
          <w:rFonts w:ascii="Times New Roman" w:hAnsi="Times New Roman" w:cs="Times New Roman"/>
          <w:sz w:val="24"/>
          <w:szCs w:val="24"/>
        </w:rPr>
        <w:t xml:space="preserve"> aksesibilitas</w:t>
      </w:r>
      <w:r w:rsidR="00EC64A1">
        <w:rPr>
          <w:rFonts w:ascii="Times New Roman" w:hAnsi="Times New Roman" w:cs="Times New Roman"/>
          <w:sz w:val="24"/>
          <w:szCs w:val="24"/>
        </w:rPr>
        <w:t xml:space="preserve"> narasi transgender yang </w:t>
      </w:r>
      <w:r w:rsidR="004E4275">
        <w:rPr>
          <w:rFonts w:ascii="Times New Roman" w:hAnsi="Times New Roman" w:cs="Times New Roman"/>
          <w:sz w:val="24"/>
          <w:szCs w:val="24"/>
        </w:rPr>
        <w:t>dimasukkan</w:t>
      </w:r>
      <w:r w:rsidRPr="00412074">
        <w:rPr>
          <w:rFonts w:ascii="Times New Roman" w:hAnsi="Times New Roman" w:cs="Times New Roman"/>
          <w:sz w:val="24"/>
          <w:szCs w:val="24"/>
        </w:rPr>
        <w:t xml:space="preserve"> ke dalam harapan masa kanak-kanak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4E4275">
        <w:rPr>
          <w:rFonts w:ascii="Times New Roman" w:hAnsi="Times New Roman" w:cs="Times New Roman"/>
          <w:sz w:val="24"/>
          <w:szCs w:val="24"/>
        </w:rPr>
        <w:t xml:space="preserve">yang </w:t>
      </w:r>
      <w:r w:rsidRPr="00412074">
        <w:rPr>
          <w:rFonts w:ascii="Times New Roman" w:hAnsi="Times New Roman" w:cs="Times New Roman"/>
          <w:sz w:val="24"/>
          <w:szCs w:val="24"/>
        </w:rPr>
        <w:t>penu</w:t>
      </w:r>
      <w:r w:rsidR="00EC64A1">
        <w:rPr>
          <w:rFonts w:ascii="Times New Roman" w:hAnsi="Times New Roman" w:cs="Times New Roman"/>
          <w:sz w:val="24"/>
          <w:szCs w:val="24"/>
        </w:rPr>
        <w:t xml:space="preserve">h dengan kritik dan pengawasan. </w:t>
      </w:r>
      <w:r w:rsidRPr="00412074">
        <w:rPr>
          <w:rFonts w:ascii="Times New Roman" w:hAnsi="Times New Roman" w:cs="Times New Roman"/>
          <w:sz w:val="24"/>
          <w:szCs w:val="24"/>
        </w:rPr>
        <w:t xml:space="preserve">Pada akhirnya, </w:t>
      </w:r>
      <w:r w:rsidR="001C5951">
        <w:rPr>
          <w:rFonts w:ascii="Times New Roman" w:hAnsi="Times New Roman" w:cs="Times New Roman"/>
          <w:sz w:val="24"/>
          <w:szCs w:val="24"/>
        </w:rPr>
        <w:t>informan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1C5951">
        <w:rPr>
          <w:rFonts w:ascii="Times New Roman" w:hAnsi="Times New Roman" w:cs="Times New Roman"/>
          <w:sz w:val="24"/>
          <w:szCs w:val="24"/>
        </w:rPr>
        <w:t>sampai pada titik</w:t>
      </w:r>
      <w:r w:rsidRPr="00412074">
        <w:rPr>
          <w:rFonts w:ascii="Times New Roman" w:hAnsi="Times New Roman" w:cs="Times New Roman"/>
          <w:sz w:val="24"/>
          <w:szCs w:val="24"/>
        </w:rPr>
        <w:t xml:space="preserve"> identitas mereka </w:t>
      </w:r>
      <w:r w:rsidR="001C5951">
        <w:rPr>
          <w:rFonts w:ascii="Times New Roman" w:hAnsi="Times New Roman" w:cs="Times New Roman"/>
          <w:sz w:val="24"/>
          <w:szCs w:val="24"/>
        </w:rPr>
        <w:t>saat ini dengan meny</w:t>
      </w:r>
      <w:r w:rsidR="00EC64A1">
        <w:rPr>
          <w:rFonts w:ascii="Times New Roman" w:hAnsi="Times New Roman" w:cs="Times New Roman"/>
          <w:sz w:val="24"/>
          <w:szCs w:val="24"/>
        </w:rPr>
        <w:t xml:space="preserve">eimbangkan keinginan untuk </w:t>
      </w:r>
      <w:r w:rsidRPr="00412074">
        <w:rPr>
          <w:rFonts w:ascii="Times New Roman" w:hAnsi="Times New Roman" w:cs="Times New Roman"/>
          <w:sz w:val="24"/>
          <w:szCs w:val="24"/>
        </w:rPr>
        <w:t>keaslian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1C5951">
        <w:rPr>
          <w:rFonts w:ascii="Times New Roman" w:hAnsi="Times New Roman" w:cs="Times New Roman"/>
          <w:sz w:val="24"/>
          <w:szCs w:val="24"/>
        </w:rPr>
        <w:t xml:space="preserve">dengan tuntutan kebutuhan, sebuah </w:t>
      </w:r>
      <w:r w:rsidRPr="00412074">
        <w:rPr>
          <w:rFonts w:ascii="Times New Roman" w:hAnsi="Times New Roman" w:cs="Times New Roman"/>
          <w:sz w:val="24"/>
          <w:szCs w:val="24"/>
        </w:rPr>
        <w:t xml:space="preserve">makna bahwa mereka </w:t>
      </w:r>
      <w:r w:rsidR="001C5951">
        <w:rPr>
          <w:rFonts w:ascii="Times New Roman" w:hAnsi="Times New Roman" w:cs="Times New Roman"/>
          <w:sz w:val="24"/>
          <w:szCs w:val="24"/>
        </w:rPr>
        <w:t>mempertimbangkan pengalaman</w:t>
      </w:r>
      <w:r w:rsidRPr="00412074">
        <w:rPr>
          <w:rFonts w:ascii="Times New Roman" w:hAnsi="Times New Roman" w:cs="Times New Roman"/>
          <w:sz w:val="24"/>
          <w:szCs w:val="24"/>
        </w:rPr>
        <w:t xml:space="preserve"> internal mereka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1C5951">
        <w:rPr>
          <w:rFonts w:ascii="Times New Roman" w:hAnsi="Times New Roman" w:cs="Times New Roman"/>
          <w:sz w:val="24"/>
          <w:szCs w:val="24"/>
        </w:rPr>
        <w:t>tentang g</w:t>
      </w:r>
      <w:r w:rsidRPr="00412074">
        <w:rPr>
          <w:rFonts w:ascii="Times New Roman" w:hAnsi="Times New Roman" w:cs="Times New Roman"/>
          <w:sz w:val="24"/>
          <w:szCs w:val="24"/>
        </w:rPr>
        <w:t xml:space="preserve">ender dengan pertimbangan tentang </w:t>
      </w:r>
      <w:r w:rsidR="001C5951">
        <w:rPr>
          <w:rFonts w:ascii="Times New Roman" w:hAnsi="Times New Roman" w:cs="Times New Roman"/>
          <w:sz w:val="24"/>
          <w:szCs w:val="24"/>
        </w:rPr>
        <w:t>ke</w:t>
      </w:r>
      <w:r w:rsidRPr="00412074">
        <w:rPr>
          <w:rFonts w:ascii="Times New Roman" w:hAnsi="Times New Roman" w:cs="Times New Roman"/>
          <w:sz w:val="24"/>
          <w:szCs w:val="24"/>
        </w:rPr>
        <w:t>tersedia</w:t>
      </w:r>
      <w:r w:rsidR="001C5951">
        <w:rPr>
          <w:rFonts w:ascii="Times New Roman" w:hAnsi="Times New Roman" w:cs="Times New Roman"/>
          <w:sz w:val="24"/>
          <w:szCs w:val="24"/>
        </w:rPr>
        <w:t>an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Pr="00412074">
        <w:rPr>
          <w:rFonts w:ascii="Times New Roman" w:hAnsi="Times New Roman" w:cs="Times New Roman"/>
          <w:sz w:val="24"/>
          <w:szCs w:val="24"/>
        </w:rPr>
        <w:t xml:space="preserve">sumber daya, keterampilan </w:t>
      </w:r>
      <w:r w:rsidR="001C5951">
        <w:rPr>
          <w:rFonts w:ascii="Times New Roman" w:hAnsi="Times New Roman" w:cs="Times New Roman"/>
          <w:sz w:val="24"/>
          <w:szCs w:val="24"/>
        </w:rPr>
        <w:t>dalam meniru</w:t>
      </w:r>
      <w:r w:rsidRPr="00412074">
        <w:rPr>
          <w:rFonts w:ascii="Times New Roman" w:hAnsi="Times New Roman" w:cs="Times New Roman"/>
          <w:sz w:val="24"/>
          <w:szCs w:val="24"/>
        </w:rPr>
        <w:t xml:space="preserve">, dan konsekuensi dari </w:t>
      </w:r>
      <w:r w:rsidR="001C5951">
        <w:rPr>
          <w:rFonts w:ascii="Times New Roman" w:hAnsi="Times New Roman" w:cs="Times New Roman"/>
          <w:sz w:val="24"/>
          <w:szCs w:val="24"/>
        </w:rPr>
        <w:t xml:space="preserve">melakukan </w:t>
      </w:r>
      <w:r w:rsidRPr="00412074">
        <w:rPr>
          <w:rFonts w:ascii="Times New Roman" w:hAnsi="Times New Roman" w:cs="Times New Roman"/>
          <w:sz w:val="24"/>
          <w:szCs w:val="24"/>
        </w:rPr>
        <w:t>transisi gender.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Pr="00412074">
        <w:rPr>
          <w:rFonts w:ascii="Times New Roman" w:hAnsi="Times New Roman" w:cs="Times New Roman"/>
          <w:sz w:val="24"/>
          <w:szCs w:val="24"/>
        </w:rPr>
        <w:t xml:space="preserve">Implikasi dari temuan ini </w:t>
      </w:r>
      <w:r w:rsidR="001C5951">
        <w:rPr>
          <w:rFonts w:ascii="Times New Roman" w:hAnsi="Times New Roman" w:cs="Times New Roman"/>
          <w:sz w:val="24"/>
          <w:szCs w:val="24"/>
        </w:rPr>
        <w:t>diharap</w:t>
      </w:r>
      <w:r w:rsidRPr="00412074">
        <w:rPr>
          <w:rFonts w:ascii="Times New Roman" w:hAnsi="Times New Roman" w:cs="Times New Roman"/>
          <w:sz w:val="24"/>
          <w:szCs w:val="24"/>
        </w:rPr>
        <w:t>ka</w:t>
      </w:r>
      <w:r w:rsidR="001C595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1C5951">
        <w:rPr>
          <w:rFonts w:ascii="Times New Roman" w:hAnsi="Times New Roman" w:cs="Times New Roman"/>
          <w:sz w:val="24"/>
          <w:szCs w:val="24"/>
        </w:rPr>
        <w:t xml:space="preserve">dapat 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1C5951">
        <w:rPr>
          <w:rFonts w:ascii="Times New Roman" w:hAnsi="Times New Roman" w:cs="Times New Roman"/>
          <w:sz w:val="24"/>
          <w:szCs w:val="24"/>
        </w:rPr>
        <w:t>ber</w:t>
      </w:r>
      <w:r w:rsidRPr="00412074">
        <w:rPr>
          <w:rFonts w:ascii="Times New Roman" w:hAnsi="Times New Roman" w:cs="Times New Roman"/>
          <w:sz w:val="24"/>
          <w:szCs w:val="24"/>
        </w:rPr>
        <w:t>kontribusi</w:t>
      </w:r>
      <w:proofErr w:type="gramEnd"/>
      <w:r w:rsidRPr="00412074">
        <w:rPr>
          <w:rFonts w:ascii="Times New Roman" w:hAnsi="Times New Roman" w:cs="Times New Roman"/>
          <w:sz w:val="24"/>
          <w:szCs w:val="24"/>
        </w:rPr>
        <w:t xml:space="preserve"> </w:t>
      </w:r>
      <w:r w:rsidR="009E4965">
        <w:rPr>
          <w:rFonts w:ascii="Times New Roman" w:hAnsi="Times New Roman" w:cs="Times New Roman"/>
          <w:sz w:val="24"/>
          <w:szCs w:val="24"/>
        </w:rPr>
        <w:t>untuk teori g</w:t>
      </w:r>
      <w:r w:rsidRPr="00412074">
        <w:rPr>
          <w:rFonts w:ascii="Times New Roman" w:hAnsi="Times New Roman" w:cs="Times New Roman"/>
          <w:sz w:val="24"/>
          <w:szCs w:val="24"/>
        </w:rPr>
        <w:t>ender, penelitian, dan dukungan klinis untuk</w:t>
      </w:r>
      <w:r w:rsidR="00EC64A1">
        <w:rPr>
          <w:rFonts w:ascii="Times New Roman" w:hAnsi="Times New Roman" w:cs="Times New Roman"/>
          <w:sz w:val="24"/>
          <w:szCs w:val="24"/>
        </w:rPr>
        <w:t xml:space="preserve"> </w:t>
      </w:r>
      <w:r w:rsidR="009E4965">
        <w:rPr>
          <w:rFonts w:ascii="Times New Roman" w:hAnsi="Times New Roman" w:cs="Times New Roman"/>
          <w:sz w:val="24"/>
          <w:szCs w:val="24"/>
        </w:rPr>
        <w:t xml:space="preserve">para </w:t>
      </w:r>
      <w:r w:rsidRPr="00412074">
        <w:rPr>
          <w:rFonts w:ascii="Times New Roman" w:hAnsi="Times New Roman" w:cs="Times New Roman"/>
          <w:sz w:val="24"/>
          <w:szCs w:val="24"/>
        </w:rPr>
        <w:t>transgender.</w:t>
      </w:r>
    </w:p>
    <w:p w:rsidR="009E4965" w:rsidRDefault="009E4965" w:rsidP="00EC64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99B" w:rsidRDefault="00412074" w:rsidP="002E307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074">
        <w:rPr>
          <w:rFonts w:ascii="Times New Roman" w:hAnsi="Times New Roman" w:cs="Times New Roman"/>
          <w:sz w:val="24"/>
          <w:szCs w:val="24"/>
        </w:rPr>
        <w:t>KATA KUNCI</w:t>
      </w:r>
      <w:r w:rsidR="009E4965">
        <w:rPr>
          <w:rFonts w:ascii="Times New Roman" w:hAnsi="Times New Roman" w:cs="Times New Roman"/>
          <w:sz w:val="24"/>
          <w:szCs w:val="24"/>
        </w:rPr>
        <w:t>:</w:t>
      </w:r>
      <w:r w:rsidRPr="00412074">
        <w:rPr>
          <w:rFonts w:ascii="Times New Roman" w:hAnsi="Times New Roman" w:cs="Times New Roman"/>
          <w:sz w:val="24"/>
          <w:szCs w:val="24"/>
        </w:rPr>
        <w:t xml:space="preserve"> transgender, </w:t>
      </w:r>
      <w:r w:rsidR="009E4965">
        <w:rPr>
          <w:rFonts w:ascii="Times New Roman" w:hAnsi="Times New Roman" w:cs="Times New Roman"/>
          <w:sz w:val="24"/>
          <w:szCs w:val="24"/>
        </w:rPr>
        <w:t>gender</w:t>
      </w:r>
      <w:r w:rsidRPr="00412074">
        <w:rPr>
          <w:rFonts w:ascii="Times New Roman" w:hAnsi="Times New Roman" w:cs="Times New Roman"/>
          <w:sz w:val="24"/>
          <w:szCs w:val="24"/>
        </w:rPr>
        <w:t>, kualitatif, identitas gender</w:t>
      </w:r>
      <w:r w:rsidR="009E4965">
        <w:rPr>
          <w:rFonts w:ascii="Times New Roman" w:hAnsi="Times New Roman" w:cs="Times New Roman"/>
          <w:sz w:val="24"/>
          <w:szCs w:val="24"/>
        </w:rPr>
        <w:t>, perk</w:t>
      </w:r>
      <w:r w:rsidRPr="00412074">
        <w:rPr>
          <w:rFonts w:ascii="Times New Roman" w:hAnsi="Times New Roman" w:cs="Times New Roman"/>
          <w:sz w:val="24"/>
          <w:szCs w:val="24"/>
        </w:rPr>
        <w:t xml:space="preserve">embangan, identitas, </w:t>
      </w:r>
      <w:r w:rsidRPr="009E4965">
        <w:rPr>
          <w:rFonts w:ascii="Times New Roman" w:hAnsi="Times New Roman" w:cs="Times New Roman"/>
          <w:i/>
          <w:sz w:val="24"/>
          <w:szCs w:val="24"/>
        </w:rPr>
        <w:t>grounded theory</w:t>
      </w:r>
    </w:p>
    <w:p w:rsidR="00A2199B" w:rsidRPr="00A2199B" w:rsidRDefault="00A2199B" w:rsidP="002E3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199B">
        <w:rPr>
          <w:rFonts w:ascii="Times New Roman" w:hAnsi="Times New Roman" w:cs="Times New Roman"/>
          <w:sz w:val="24"/>
          <w:szCs w:val="24"/>
        </w:rPr>
        <w:lastRenderedPageBreak/>
        <w:t>Pengalaman menjadi mensyaratkan transgender</w:t>
      </w:r>
    </w:p>
    <w:p w:rsidR="00A2199B" w:rsidRPr="00A2199B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99B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A2199B">
        <w:rPr>
          <w:rFonts w:ascii="Times New Roman" w:hAnsi="Times New Roman" w:cs="Times New Roman"/>
          <w:sz w:val="24"/>
          <w:szCs w:val="24"/>
        </w:rPr>
        <w:t>mengembangkan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konstruksi untuk mewakili satu jenis kelamin otentik;</w:t>
      </w:r>
    </w:p>
    <w:p w:rsidR="00A2199B" w:rsidRPr="00A2199B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99B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A2199B">
        <w:rPr>
          <w:rFonts w:ascii="Times New Roman" w:hAnsi="Times New Roman" w:cs="Times New Roman"/>
          <w:sz w:val="24"/>
          <w:szCs w:val="24"/>
        </w:rPr>
        <w:t>menemukan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cara untuk berkomunikasi satu jenis kelamin kepada orang lain dan dilihat;</w:t>
      </w:r>
      <w:r w:rsidR="00D4502B">
        <w:rPr>
          <w:rFonts w:ascii="Times New Roman" w:hAnsi="Times New Roman" w:cs="Times New Roman"/>
          <w:sz w:val="24"/>
          <w:szCs w:val="24"/>
        </w:rPr>
        <w:t xml:space="preserve"> serta</w:t>
      </w:r>
    </w:p>
    <w:p w:rsidR="00A2199B" w:rsidRPr="00A2199B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99B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A2199B">
        <w:rPr>
          <w:rFonts w:ascii="Times New Roman" w:hAnsi="Times New Roman" w:cs="Times New Roman"/>
          <w:sz w:val="24"/>
          <w:szCs w:val="24"/>
        </w:rPr>
        <w:t>menyeimbangkan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kebutuhan ini dengan kebutuhan saya untuk bertahan hidup di bawah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Pr="00A2199B">
        <w:rPr>
          <w:rFonts w:ascii="Times New Roman" w:hAnsi="Times New Roman" w:cs="Times New Roman"/>
          <w:sz w:val="24"/>
          <w:szCs w:val="24"/>
        </w:rPr>
        <w:t>kondisi politik, sosial, dan ekonomi yang diskriminatif</w:t>
      </w:r>
    </w:p>
    <w:p w:rsidR="00A2199B" w:rsidRPr="00A2199B" w:rsidRDefault="00D4502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A2199B" w:rsidRPr="00A2199B">
        <w:rPr>
          <w:rFonts w:ascii="Times New Roman" w:hAnsi="Times New Roman" w:cs="Times New Roman"/>
          <w:sz w:val="24"/>
          <w:szCs w:val="24"/>
        </w:rPr>
        <w:t>rang tidak memiliki konsep dan bahasa yang men</w:t>
      </w:r>
      <w:r>
        <w:rPr>
          <w:rFonts w:ascii="Times New Roman" w:hAnsi="Times New Roman" w:cs="Times New Roman"/>
          <w:sz w:val="24"/>
          <w:szCs w:val="24"/>
        </w:rPr>
        <w:t xml:space="preserve">ggambarkan seseorang gender dan </w:t>
      </w:r>
      <w:r w:rsidR="00A2199B" w:rsidRPr="00A2199B">
        <w:rPr>
          <w:rFonts w:ascii="Times New Roman" w:hAnsi="Times New Roman" w:cs="Times New Roman"/>
          <w:sz w:val="24"/>
          <w:szCs w:val="24"/>
        </w:rPr>
        <w:t>sebagainya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memiliki visi yang sangat berbeda dari dunia. Peserta dijelaskan membingungkan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dan pengalaman menyakitkan pengucilan dan pembatal</w:t>
      </w:r>
      <w:r>
        <w:rPr>
          <w:rFonts w:ascii="Times New Roman" w:hAnsi="Times New Roman" w:cs="Times New Roman"/>
          <w:sz w:val="24"/>
          <w:szCs w:val="24"/>
        </w:rPr>
        <w:t xml:space="preserve">an karena mereka berjuang untuk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memahami pengalaman mereka gender dan mengapa </w:t>
      </w:r>
      <w:r>
        <w:rPr>
          <w:rFonts w:ascii="Times New Roman" w:hAnsi="Times New Roman" w:cs="Times New Roman"/>
          <w:sz w:val="24"/>
          <w:szCs w:val="24"/>
        </w:rPr>
        <w:t xml:space="preserve">hal itu begitu berbeda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yang diharapkan dari mereka. Meskipun mereka mun</w:t>
      </w:r>
      <w:r>
        <w:rPr>
          <w:rFonts w:ascii="Times New Roman" w:hAnsi="Times New Roman" w:cs="Times New Roman"/>
          <w:sz w:val="24"/>
          <w:szCs w:val="24"/>
        </w:rPr>
        <w:t xml:space="preserve">gkin sudah pernah bereksperimen dengan </w:t>
      </w:r>
      <w:r w:rsidR="00E625D8">
        <w:rPr>
          <w:rFonts w:ascii="Times New Roman" w:hAnsi="Times New Roman" w:cs="Times New Roman"/>
          <w:sz w:val="24"/>
          <w:szCs w:val="24"/>
        </w:rPr>
        <w:t>presentasi g</w:t>
      </w:r>
      <w:r w:rsidR="00A2199B" w:rsidRPr="00A2199B">
        <w:rPr>
          <w:rFonts w:ascii="Times New Roman" w:hAnsi="Times New Roman" w:cs="Times New Roman"/>
          <w:sz w:val="24"/>
          <w:szCs w:val="24"/>
        </w:rPr>
        <w:t>ender non-tradisional, seringkal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625D8">
        <w:rPr>
          <w:rFonts w:ascii="Times New Roman" w:hAnsi="Times New Roman" w:cs="Times New Roman"/>
          <w:sz w:val="24"/>
          <w:szCs w:val="24"/>
        </w:rPr>
        <w:t>para transgender ini melihat atau mendengar pengalaman atau cerita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transgender lainnya </w:t>
      </w:r>
      <w:r w:rsidR="00E625D8">
        <w:rPr>
          <w:rFonts w:ascii="Times New Roman" w:hAnsi="Times New Roman" w:cs="Times New Roman"/>
          <w:sz w:val="24"/>
          <w:szCs w:val="24"/>
        </w:rPr>
        <w:t>agar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mereka dapat mengena</w:t>
      </w:r>
      <w:r>
        <w:rPr>
          <w:rFonts w:ascii="Times New Roman" w:hAnsi="Times New Roman" w:cs="Times New Roman"/>
          <w:sz w:val="24"/>
          <w:szCs w:val="24"/>
        </w:rPr>
        <w:t xml:space="preserve">li sendiri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pengalaman dan melihat kemungkinan </w:t>
      </w:r>
      <w:r w:rsidR="00E625D8"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A2199B" w:rsidRPr="00A2199B">
        <w:rPr>
          <w:rFonts w:ascii="Times New Roman" w:hAnsi="Times New Roman" w:cs="Times New Roman"/>
          <w:sz w:val="24"/>
          <w:szCs w:val="24"/>
        </w:rPr>
        <w:t>identitas ge</w:t>
      </w:r>
      <w:r>
        <w:rPr>
          <w:rFonts w:ascii="Times New Roman" w:hAnsi="Times New Roman" w:cs="Times New Roman"/>
          <w:sz w:val="24"/>
          <w:szCs w:val="24"/>
        </w:rPr>
        <w:t xml:space="preserve">nder mereka sendiri.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Dalam memperluas konsepsi mereka </w:t>
      </w:r>
      <w:r w:rsidR="00E625D8">
        <w:rPr>
          <w:rFonts w:ascii="Times New Roman" w:hAnsi="Times New Roman" w:cs="Times New Roman"/>
          <w:sz w:val="24"/>
          <w:szCs w:val="24"/>
        </w:rPr>
        <w:t>mengenai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seks da</w:t>
      </w:r>
      <w:r>
        <w:rPr>
          <w:rFonts w:ascii="Times New Roman" w:hAnsi="Times New Roman" w:cs="Times New Roman"/>
          <w:sz w:val="24"/>
          <w:szCs w:val="24"/>
        </w:rPr>
        <w:t xml:space="preserve">n gender, peserta sering </w:t>
      </w:r>
      <w:r w:rsidR="00E625D8">
        <w:rPr>
          <w:rFonts w:ascii="Times New Roman" w:hAnsi="Times New Roman" w:cs="Times New Roman"/>
          <w:sz w:val="24"/>
          <w:szCs w:val="24"/>
        </w:rPr>
        <w:t>mencoba untuk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membentuk identitas </w:t>
      </w:r>
      <w:r w:rsidR="00E625D8">
        <w:rPr>
          <w:rFonts w:ascii="Times New Roman" w:hAnsi="Times New Roman" w:cs="Times New Roman"/>
          <w:sz w:val="24"/>
          <w:szCs w:val="24"/>
        </w:rPr>
        <w:t>yang orisinil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untuk diri mereka sendiri.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Identitas gender tidak hanya didasarkan pada rasa keaslian</w:t>
      </w:r>
      <w:r w:rsidR="00E625D8">
        <w:rPr>
          <w:rFonts w:ascii="Times New Roman" w:hAnsi="Times New Roman" w:cs="Times New Roman"/>
          <w:sz w:val="24"/>
          <w:szCs w:val="24"/>
        </w:rPr>
        <w:t xml:space="preserve"> atau orisinalitas</w:t>
      </w:r>
      <w:r w:rsidR="00A2199B" w:rsidRPr="00A2199B">
        <w:rPr>
          <w:rFonts w:ascii="Times New Roman" w:hAnsi="Times New Roman" w:cs="Times New Roman"/>
          <w:sz w:val="24"/>
          <w:szCs w:val="24"/>
        </w:rPr>
        <w:t>, bag</w:t>
      </w:r>
      <w:r>
        <w:rPr>
          <w:rFonts w:ascii="Times New Roman" w:hAnsi="Times New Roman" w:cs="Times New Roman"/>
          <w:sz w:val="24"/>
          <w:szCs w:val="24"/>
        </w:rPr>
        <w:t xml:space="preserve">aimanapun,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sumber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daya material dan kebutuhan untuk me</w:t>
      </w:r>
      <w:r>
        <w:rPr>
          <w:rFonts w:ascii="Times New Roman" w:hAnsi="Times New Roman" w:cs="Times New Roman"/>
          <w:sz w:val="24"/>
          <w:szCs w:val="24"/>
        </w:rPr>
        <w:t xml:space="preserve">lindungi diri dari diskriminasi </w:t>
      </w:r>
      <w:r w:rsidR="00A2199B" w:rsidRPr="00A2199B">
        <w:rPr>
          <w:rFonts w:ascii="Times New Roman" w:hAnsi="Times New Roman" w:cs="Times New Roman"/>
          <w:sz w:val="24"/>
          <w:szCs w:val="24"/>
        </w:rPr>
        <w:t>atau bahaya</w:t>
      </w:r>
      <w:r w:rsidR="003F3800">
        <w:rPr>
          <w:rFonts w:ascii="Times New Roman" w:hAnsi="Times New Roman" w:cs="Times New Roman"/>
          <w:sz w:val="24"/>
          <w:szCs w:val="24"/>
        </w:rPr>
        <w:t xml:space="preserve"> adalah hal yang penting dalam perkembangan identitas.</w:t>
      </w:r>
    </w:p>
    <w:p w:rsidR="00D4502B" w:rsidRDefault="00D4502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99B" w:rsidRPr="00CB6771" w:rsidRDefault="00CB6771" w:rsidP="006009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1">
        <w:rPr>
          <w:rFonts w:ascii="Times New Roman" w:hAnsi="Times New Roman" w:cs="Times New Roman"/>
          <w:b/>
          <w:sz w:val="24"/>
          <w:szCs w:val="24"/>
        </w:rPr>
        <w:t>Pembahasan dan Permasalahan</w:t>
      </w:r>
    </w:p>
    <w:p w:rsidR="00A2199B" w:rsidRPr="00A2199B" w:rsidRDefault="003F3800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02B">
        <w:rPr>
          <w:rFonts w:ascii="Times New Roman" w:hAnsi="Times New Roman" w:cs="Times New Roman"/>
          <w:sz w:val="24"/>
          <w:szCs w:val="24"/>
        </w:rPr>
        <w:t xml:space="preserve">Proses </w:t>
      </w:r>
      <w:r w:rsidR="00992D5D">
        <w:rPr>
          <w:rFonts w:ascii="Times New Roman" w:hAnsi="Times New Roman" w:cs="Times New Roman"/>
          <w:sz w:val="24"/>
          <w:szCs w:val="24"/>
        </w:rPr>
        <w:t>perkembangan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identitas </w:t>
      </w:r>
      <w:r w:rsidR="00992D5D">
        <w:rPr>
          <w:rFonts w:ascii="Times New Roman" w:hAnsi="Times New Roman" w:cs="Times New Roman"/>
          <w:sz w:val="24"/>
          <w:szCs w:val="24"/>
        </w:rPr>
        <w:t xml:space="preserve">dan ekspresi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gender yang positif </w:t>
      </w:r>
      <w:r w:rsidR="00D4502B">
        <w:rPr>
          <w:rFonts w:ascii="Times New Roman" w:hAnsi="Times New Roman" w:cs="Times New Roman"/>
          <w:sz w:val="24"/>
          <w:szCs w:val="24"/>
        </w:rPr>
        <w:t xml:space="preserve">mungkin memerlukan </w:t>
      </w:r>
      <w:r w:rsidR="00A2199B" w:rsidRPr="00A2199B">
        <w:rPr>
          <w:rFonts w:ascii="Times New Roman" w:hAnsi="Times New Roman" w:cs="Times New Roman"/>
          <w:sz w:val="24"/>
          <w:szCs w:val="24"/>
        </w:rPr>
        <w:t>kompromi yang keras</w:t>
      </w:r>
      <w:r w:rsidR="00992D5D">
        <w:rPr>
          <w:rFonts w:ascii="Times New Roman" w:hAnsi="Times New Roman" w:cs="Times New Roman"/>
          <w:sz w:val="24"/>
          <w:szCs w:val="24"/>
        </w:rPr>
        <w:t xml:space="preserve"> dengan lingkugan sosial di sekitar mereka.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3E6412">
        <w:rPr>
          <w:rFonts w:ascii="Times New Roman" w:hAnsi="Times New Roman" w:cs="Times New Roman"/>
          <w:sz w:val="24"/>
          <w:szCs w:val="24"/>
        </w:rPr>
        <w:t>K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ontribusi </w:t>
      </w:r>
      <w:r w:rsidR="003E6412">
        <w:rPr>
          <w:rFonts w:ascii="Times New Roman" w:hAnsi="Times New Roman" w:cs="Times New Roman"/>
          <w:sz w:val="24"/>
          <w:szCs w:val="24"/>
        </w:rPr>
        <w:t xml:space="preserve">utama </w:t>
      </w:r>
      <w:r w:rsidR="00A2199B" w:rsidRPr="00A2199B">
        <w:rPr>
          <w:rFonts w:ascii="Times New Roman" w:hAnsi="Times New Roman" w:cs="Times New Roman"/>
          <w:sz w:val="24"/>
          <w:szCs w:val="24"/>
        </w:rPr>
        <w:t>dari penelitian ini adalah (1) identifikasi kes</w:t>
      </w:r>
      <w:r w:rsidR="00D4502B">
        <w:rPr>
          <w:rFonts w:ascii="Times New Roman" w:hAnsi="Times New Roman" w:cs="Times New Roman"/>
          <w:sz w:val="24"/>
          <w:szCs w:val="24"/>
        </w:rPr>
        <w:t>amaan</w:t>
      </w:r>
      <w:r w:rsidR="003E6412">
        <w:rPr>
          <w:rFonts w:ascii="Times New Roman" w:hAnsi="Times New Roman" w:cs="Times New Roman"/>
          <w:sz w:val="24"/>
          <w:szCs w:val="24"/>
        </w:rPr>
        <w:t xml:space="preserve"> (sameness)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3E6412">
        <w:rPr>
          <w:rFonts w:ascii="Times New Roman" w:hAnsi="Times New Roman" w:cs="Times New Roman"/>
          <w:sz w:val="24"/>
          <w:szCs w:val="24"/>
        </w:rPr>
        <w:t>pada proses perkembangan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identitas transgender dan (2)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3E6412">
        <w:rPr>
          <w:rFonts w:ascii="Times New Roman" w:hAnsi="Times New Roman" w:cs="Times New Roman"/>
          <w:sz w:val="24"/>
          <w:szCs w:val="24"/>
        </w:rPr>
        <w:t xml:space="preserve">proses </w:t>
      </w:r>
      <w:r w:rsidR="00A2199B" w:rsidRPr="00A2199B">
        <w:rPr>
          <w:rFonts w:ascii="Times New Roman" w:hAnsi="Times New Roman" w:cs="Times New Roman"/>
          <w:sz w:val="24"/>
          <w:szCs w:val="24"/>
        </w:rPr>
        <w:t>artikulasi dimana identitas gender dikembangkan dalam kaitannya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untuk </w:t>
      </w:r>
      <w:r w:rsidR="003E6412">
        <w:rPr>
          <w:rFonts w:ascii="Times New Roman" w:hAnsi="Times New Roman" w:cs="Times New Roman"/>
          <w:sz w:val="24"/>
          <w:szCs w:val="24"/>
        </w:rPr>
        <w:t>mengartikan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067861">
        <w:rPr>
          <w:rFonts w:ascii="Times New Roman" w:hAnsi="Times New Roman" w:cs="Times New Roman"/>
          <w:sz w:val="24"/>
          <w:szCs w:val="24"/>
        </w:rPr>
        <w:t>“orisinalitas” tubuh berkaitan dengan identitas</w:t>
      </w:r>
      <w:r w:rsidR="00BA7E34">
        <w:rPr>
          <w:rFonts w:ascii="Times New Roman" w:hAnsi="Times New Roman" w:cs="Times New Roman"/>
          <w:sz w:val="24"/>
          <w:szCs w:val="24"/>
        </w:rPr>
        <w:t xml:space="preserve">. Penelitian ini juga </w:t>
      </w:r>
      <w:proofErr w:type="gramStart"/>
      <w:r w:rsidR="00BA7E34">
        <w:rPr>
          <w:rFonts w:ascii="Times New Roman" w:hAnsi="Times New Roman" w:cs="Times New Roman"/>
          <w:sz w:val="24"/>
          <w:szCs w:val="24"/>
        </w:rPr>
        <w:t xml:space="preserve">melihat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kaitan</w:t>
      </w:r>
      <w:proofErr w:type="gramEnd"/>
      <w:r w:rsidR="00BA7E34">
        <w:rPr>
          <w:rFonts w:ascii="Times New Roman" w:hAnsi="Times New Roman" w:cs="Times New Roman"/>
          <w:sz w:val="24"/>
          <w:szCs w:val="24"/>
        </w:rPr>
        <w:t xml:space="preserve"> perkembangan identitas 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</w:t>
      </w:r>
      <w:r w:rsidR="00D4502B">
        <w:rPr>
          <w:rFonts w:ascii="Times New Roman" w:hAnsi="Times New Roman" w:cs="Times New Roman"/>
          <w:sz w:val="24"/>
          <w:szCs w:val="24"/>
        </w:rPr>
        <w:t xml:space="preserve">engan pemahaman tentang kendala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dalam sumber daya seseorang </w:t>
      </w:r>
      <w:r w:rsidR="00067861">
        <w:rPr>
          <w:rFonts w:ascii="Times New Roman" w:hAnsi="Times New Roman" w:cs="Times New Roman"/>
          <w:sz w:val="24"/>
          <w:szCs w:val="24"/>
        </w:rPr>
        <w:t>serta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lingku</w:t>
      </w:r>
      <w:r w:rsidR="00D4502B">
        <w:rPr>
          <w:rFonts w:ascii="Times New Roman" w:hAnsi="Times New Roman" w:cs="Times New Roman"/>
          <w:sz w:val="24"/>
          <w:szCs w:val="24"/>
        </w:rPr>
        <w:t>ngan sosial</w:t>
      </w:r>
      <w:r w:rsidR="00067861">
        <w:rPr>
          <w:rFonts w:ascii="Times New Roman" w:hAnsi="Times New Roman" w:cs="Times New Roman"/>
          <w:sz w:val="24"/>
          <w:szCs w:val="24"/>
        </w:rPr>
        <w:t>nya berkaitan dengan identitas</w:t>
      </w:r>
      <w:r w:rsidR="00BA7E34">
        <w:rPr>
          <w:rFonts w:ascii="Times New Roman" w:hAnsi="Times New Roman" w:cs="Times New Roman"/>
          <w:sz w:val="24"/>
          <w:szCs w:val="24"/>
        </w:rPr>
        <w:t xml:space="preserve"> mereka sebagai transgender</w:t>
      </w:r>
      <w:r w:rsidR="00D450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02B">
        <w:rPr>
          <w:rFonts w:ascii="Times New Roman" w:hAnsi="Times New Roman" w:cs="Times New Roman"/>
          <w:sz w:val="24"/>
          <w:szCs w:val="24"/>
        </w:rPr>
        <w:t xml:space="preserve">Pembahasan berikut </w:t>
      </w:r>
      <w:r w:rsidR="00A2199B" w:rsidRPr="00A2199B">
        <w:rPr>
          <w:rFonts w:ascii="Times New Roman" w:hAnsi="Times New Roman" w:cs="Times New Roman"/>
          <w:sz w:val="24"/>
          <w:szCs w:val="24"/>
        </w:rPr>
        <w:t>mempertimbangkan bagaimana temuan ini memperbaiki pemahaman tentang sifat dan fungsi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BA7E34">
        <w:rPr>
          <w:rFonts w:ascii="Times New Roman" w:hAnsi="Times New Roman" w:cs="Times New Roman"/>
          <w:sz w:val="24"/>
          <w:szCs w:val="24"/>
        </w:rPr>
        <w:t>gender, B</w:t>
      </w:r>
      <w:r w:rsidR="00A2199B" w:rsidRPr="00A2199B">
        <w:rPr>
          <w:rFonts w:ascii="Times New Roman" w:hAnsi="Times New Roman" w:cs="Times New Roman"/>
          <w:sz w:val="24"/>
          <w:szCs w:val="24"/>
        </w:rPr>
        <w:t>agaimana perbedaan dan ste</w:t>
      </w:r>
      <w:r w:rsidR="00D4502B">
        <w:rPr>
          <w:rFonts w:ascii="Times New Roman" w:hAnsi="Times New Roman" w:cs="Times New Roman"/>
          <w:sz w:val="24"/>
          <w:szCs w:val="24"/>
        </w:rPr>
        <w:t xml:space="preserve">reotip muncul dalam </w:t>
      </w:r>
      <w:r w:rsidR="00BA7E34">
        <w:rPr>
          <w:rFonts w:ascii="Times New Roman" w:hAnsi="Times New Roman" w:cs="Times New Roman"/>
          <w:sz w:val="24"/>
          <w:szCs w:val="24"/>
        </w:rPr>
        <w:t xml:space="preserve">identitas </w:t>
      </w:r>
      <w:r w:rsidR="00D4502B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>dan bagaimana pemahaman tentang per</w:t>
      </w:r>
      <w:r w:rsidR="00D4502B">
        <w:rPr>
          <w:rFonts w:ascii="Times New Roman" w:hAnsi="Times New Roman" w:cs="Times New Roman"/>
          <w:sz w:val="24"/>
          <w:szCs w:val="24"/>
        </w:rPr>
        <w:t xml:space="preserve">kembangan identitas transgender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>dapat berguna dalam</w:t>
      </w:r>
      <w:r w:rsidR="00D4502B">
        <w:rPr>
          <w:rFonts w:ascii="Times New Roman" w:hAnsi="Times New Roman" w:cs="Times New Roman"/>
          <w:sz w:val="24"/>
          <w:szCs w:val="24"/>
        </w:rPr>
        <w:t xml:space="preserve"> pekerjaan klinis dan advokasi.</w:t>
      </w:r>
      <w:proofErr w:type="gramEnd"/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Keterbatasan dan </w:t>
      </w:r>
      <w:r w:rsidR="00BA7E34">
        <w:rPr>
          <w:rFonts w:ascii="Times New Roman" w:hAnsi="Times New Roman" w:cs="Times New Roman"/>
          <w:sz w:val="24"/>
          <w:szCs w:val="24"/>
        </w:rPr>
        <w:t>kelebihan dalam penelitian ini terletak pada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BA7E34">
        <w:rPr>
          <w:rFonts w:ascii="Times New Roman" w:hAnsi="Times New Roman" w:cs="Times New Roman"/>
          <w:sz w:val="24"/>
          <w:szCs w:val="24"/>
        </w:rPr>
        <w:t>identifikasi latar belakang rasial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BA7E34">
        <w:rPr>
          <w:rFonts w:ascii="Times New Roman" w:hAnsi="Times New Roman" w:cs="Times New Roman"/>
          <w:sz w:val="24"/>
          <w:szCs w:val="24"/>
        </w:rPr>
        <w:t>informan.</w:t>
      </w:r>
      <w:proofErr w:type="gramEnd"/>
      <w:r w:rsidR="00BA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E34">
        <w:rPr>
          <w:rFonts w:ascii="Times New Roman" w:hAnsi="Times New Roman" w:cs="Times New Roman"/>
          <w:sz w:val="24"/>
          <w:szCs w:val="24"/>
        </w:rPr>
        <w:t xml:space="preserve">Beberapa informan mengidentifikasi diri </w:t>
      </w:r>
      <w:r w:rsidR="00A2199B" w:rsidRPr="00A2199B">
        <w:rPr>
          <w:rFonts w:ascii="Times New Roman" w:hAnsi="Times New Roman" w:cs="Times New Roman"/>
          <w:sz w:val="24"/>
          <w:szCs w:val="24"/>
        </w:rPr>
        <w:lastRenderedPageBreak/>
        <w:t xml:space="preserve">sebagai </w:t>
      </w:r>
      <w:r w:rsidR="00BA7E34">
        <w:rPr>
          <w:rFonts w:ascii="Times New Roman" w:hAnsi="Times New Roman" w:cs="Times New Roman"/>
          <w:sz w:val="24"/>
          <w:szCs w:val="24"/>
        </w:rPr>
        <w:t>ras kulit putih</w:t>
      </w:r>
      <w:r w:rsidR="00A2199B" w:rsidRPr="00A2199B">
        <w:rPr>
          <w:rFonts w:ascii="Times New Roman" w:hAnsi="Times New Roman" w:cs="Times New Roman"/>
          <w:sz w:val="24"/>
          <w:szCs w:val="24"/>
        </w:rPr>
        <w:t>, Afrika</w:t>
      </w:r>
      <w:r w:rsidR="00D4502B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Amerika, dan </w:t>
      </w:r>
      <w:r w:rsidR="00A2199B" w:rsidRPr="00BA7E34">
        <w:rPr>
          <w:rFonts w:ascii="Times New Roman" w:hAnsi="Times New Roman" w:cs="Times New Roman"/>
          <w:i/>
          <w:sz w:val="24"/>
          <w:szCs w:val="24"/>
        </w:rPr>
        <w:t>biracial</w:t>
      </w:r>
      <w:r w:rsidR="00BA7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E34">
        <w:rPr>
          <w:rFonts w:ascii="Times New Roman" w:hAnsi="Times New Roman" w:cs="Times New Roman"/>
          <w:sz w:val="24"/>
          <w:szCs w:val="24"/>
        </w:rPr>
        <w:t>Pe</w:t>
      </w:r>
      <w:r w:rsidR="00A2199B" w:rsidRPr="00A2199B">
        <w:rPr>
          <w:rFonts w:ascii="Times New Roman" w:hAnsi="Times New Roman" w:cs="Times New Roman"/>
          <w:sz w:val="24"/>
          <w:szCs w:val="24"/>
        </w:rPr>
        <w:t>nelitian ini tidak memiliki partisip</w:t>
      </w:r>
      <w:r w:rsidR="00D4502B">
        <w:rPr>
          <w:rFonts w:ascii="Times New Roman" w:hAnsi="Times New Roman" w:cs="Times New Roman"/>
          <w:sz w:val="24"/>
          <w:szCs w:val="24"/>
        </w:rPr>
        <w:t xml:space="preserve">asi dari </w:t>
      </w:r>
      <w:r w:rsidR="00BA7E34">
        <w:rPr>
          <w:rFonts w:ascii="Times New Roman" w:hAnsi="Times New Roman" w:cs="Times New Roman"/>
          <w:sz w:val="24"/>
          <w:szCs w:val="24"/>
        </w:rPr>
        <w:t>ras-ras minoritas</w:t>
      </w:r>
      <w:r w:rsidR="00D4502B">
        <w:rPr>
          <w:rFonts w:ascii="Times New Roman" w:hAnsi="Times New Roman" w:cs="Times New Roman"/>
          <w:sz w:val="24"/>
          <w:szCs w:val="24"/>
        </w:rPr>
        <w:t xml:space="preserve"> lainnya </w:t>
      </w:r>
      <w:r w:rsidR="00A2199B" w:rsidRPr="00A2199B">
        <w:rPr>
          <w:rFonts w:ascii="Times New Roman" w:hAnsi="Times New Roman" w:cs="Times New Roman"/>
          <w:sz w:val="24"/>
          <w:szCs w:val="24"/>
        </w:rPr>
        <w:t>peserta</w:t>
      </w:r>
      <w:r w:rsidR="00CB6771">
        <w:rPr>
          <w:rFonts w:ascii="Times New Roman" w:hAnsi="Times New Roman" w:cs="Times New Roman"/>
          <w:sz w:val="24"/>
          <w:szCs w:val="24"/>
        </w:rPr>
        <w:t>, disitulah letak kekurangannya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Selain itu, sebagian </w:t>
      </w:r>
      <w:r w:rsidR="00CB6771">
        <w:rPr>
          <w:rFonts w:ascii="Times New Roman" w:hAnsi="Times New Roman" w:cs="Times New Roman"/>
          <w:sz w:val="24"/>
          <w:szCs w:val="24"/>
        </w:rPr>
        <w:t xml:space="preserve">besar </w:t>
      </w:r>
      <w:r w:rsidR="00A2199B" w:rsidRPr="00A2199B">
        <w:rPr>
          <w:rFonts w:ascii="Times New Roman" w:hAnsi="Times New Roman" w:cs="Times New Roman"/>
          <w:sz w:val="24"/>
          <w:szCs w:val="24"/>
        </w:rPr>
        <w:t>respond</w:t>
      </w:r>
      <w:r w:rsidR="00D4502B">
        <w:rPr>
          <w:rFonts w:ascii="Times New Roman" w:hAnsi="Times New Roman" w:cs="Times New Roman"/>
          <w:sz w:val="24"/>
          <w:szCs w:val="24"/>
        </w:rPr>
        <w:t xml:space="preserve">en </w:t>
      </w:r>
      <w:r w:rsidR="00CB6771">
        <w:rPr>
          <w:rFonts w:ascii="Times New Roman" w:hAnsi="Times New Roman" w:cs="Times New Roman"/>
          <w:sz w:val="24"/>
          <w:szCs w:val="24"/>
        </w:rPr>
        <w:t>berlatar belakang agama</w:t>
      </w:r>
      <w:r w:rsidR="00D4502B">
        <w:rPr>
          <w:rFonts w:ascii="Times New Roman" w:hAnsi="Times New Roman" w:cs="Times New Roman"/>
          <w:sz w:val="24"/>
          <w:szCs w:val="24"/>
        </w:rPr>
        <w:t xml:space="preserve"> Kristen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meskipun beberapa </w:t>
      </w:r>
      <w:r w:rsidR="00CB6771">
        <w:rPr>
          <w:rFonts w:ascii="Times New Roman" w:hAnsi="Times New Roman" w:cs="Times New Roman"/>
          <w:sz w:val="24"/>
          <w:szCs w:val="24"/>
        </w:rPr>
        <w:t>pengikut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Buddha, Pa</w:t>
      </w:r>
      <w:r w:rsidR="00D4502B">
        <w:rPr>
          <w:rFonts w:ascii="Times New Roman" w:hAnsi="Times New Roman" w:cs="Times New Roman"/>
          <w:sz w:val="24"/>
          <w:szCs w:val="24"/>
        </w:rPr>
        <w:t xml:space="preserve">gan, atau tradisi Wiccan, </w:t>
      </w:r>
      <w:r w:rsidR="00A2199B" w:rsidRPr="00A2199B">
        <w:rPr>
          <w:rFonts w:ascii="Times New Roman" w:hAnsi="Times New Roman" w:cs="Times New Roman"/>
          <w:sz w:val="24"/>
          <w:szCs w:val="24"/>
        </w:rPr>
        <w:t>bentuk individual spiritualitas, atau memegang</w:t>
      </w:r>
      <w:r w:rsidR="00242444">
        <w:rPr>
          <w:rFonts w:ascii="Times New Roman" w:hAnsi="Times New Roman" w:cs="Times New Roman"/>
          <w:sz w:val="24"/>
          <w:szCs w:val="24"/>
        </w:rPr>
        <w:t xml:space="preserve"> pandangan ateis.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 xml:space="preserve">Pembaca harus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berhati-hati ketika generalisasi temuan kepada </w:t>
      </w:r>
      <w:r w:rsidR="00242444">
        <w:rPr>
          <w:rFonts w:ascii="Times New Roman" w:hAnsi="Times New Roman" w:cs="Times New Roman"/>
          <w:sz w:val="24"/>
          <w:szCs w:val="24"/>
        </w:rPr>
        <w:t xml:space="preserve">orang-orang dari ras atau </w:t>
      </w:r>
      <w:r w:rsidR="00CB6771">
        <w:rPr>
          <w:rFonts w:ascii="Times New Roman" w:hAnsi="Times New Roman" w:cs="Times New Roman"/>
          <w:sz w:val="24"/>
          <w:szCs w:val="24"/>
        </w:rPr>
        <w:t xml:space="preserve">kelompok </w:t>
      </w:r>
      <w:r w:rsidR="00242444">
        <w:rPr>
          <w:rFonts w:ascii="Times New Roman" w:hAnsi="Times New Roman" w:cs="Times New Roman"/>
          <w:sz w:val="24"/>
          <w:szCs w:val="24"/>
        </w:rPr>
        <w:t xml:space="preserve">agama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tidak diwakili karena mungkin </w:t>
      </w:r>
      <w:r w:rsidR="00242444">
        <w:rPr>
          <w:rFonts w:ascii="Times New Roman" w:hAnsi="Times New Roman" w:cs="Times New Roman"/>
          <w:sz w:val="24"/>
          <w:szCs w:val="24"/>
        </w:rPr>
        <w:t>ada perbedaan dalam pengalaman.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Misalnya, Sanchez dan Vilain (2009) menemukan bahwa peserta yang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non-Putih lebih mungkin untuk mengungkapkan identitas gende</w:t>
      </w:r>
      <w:r w:rsidR="00242444">
        <w:rPr>
          <w:rFonts w:ascii="Times New Roman" w:hAnsi="Times New Roman" w:cs="Times New Roman"/>
          <w:sz w:val="24"/>
          <w:szCs w:val="24"/>
        </w:rPr>
        <w:t xml:space="preserve">r mereka kepada orang lain, dan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Nuttbrock et al. (2009) menemukan bahwa orang </w:t>
      </w:r>
      <w:r w:rsidR="00CB6771">
        <w:rPr>
          <w:rFonts w:ascii="Times New Roman" w:hAnsi="Times New Roman" w:cs="Times New Roman"/>
          <w:sz w:val="24"/>
          <w:szCs w:val="24"/>
        </w:rPr>
        <w:t xml:space="preserve">“kulit </w:t>
      </w:r>
      <w:r w:rsidR="00A2199B" w:rsidRPr="00A2199B">
        <w:rPr>
          <w:rFonts w:ascii="Times New Roman" w:hAnsi="Times New Roman" w:cs="Times New Roman"/>
          <w:sz w:val="24"/>
          <w:szCs w:val="24"/>
        </w:rPr>
        <w:t>putih</w:t>
      </w:r>
      <w:r w:rsidR="00CB6771">
        <w:rPr>
          <w:rFonts w:ascii="Times New Roman" w:hAnsi="Times New Roman" w:cs="Times New Roman"/>
          <w:sz w:val="24"/>
          <w:szCs w:val="24"/>
        </w:rPr>
        <w:t>”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CB6771">
        <w:rPr>
          <w:rFonts w:ascii="Times New Roman" w:hAnsi="Times New Roman" w:cs="Times New Roman"/>
          <w:sz w:val="24"/>
          <w:szCs w:val="24"/>
        </w:rPr>
        <w:t>transgender laki-laki ke perempuan</w:t>
      </w:r>
      <w:r w:rsidR="00242444">
        <w:rPr>
          <w:rFonts w:ascii="Times New Roman" w:hAnsi="Times New Roman" w:cs="Times New Roman"/>
          <w:sz w:val="24"/>
          <w:szCs w:val="24"/>
        </w:rPr>
        <w:t xml:space="preserve"> dilaporkan kurang </w:t>
      </w:r>
      <w:r w:rsidR="00CB6771">
        <w:rPr>
          <w:rFonts w:ascii="Times New Roman" w:hAnsi="Times New Roman" w:cs="Times New Roman"/>
          <w:sz w:val="24"/>
          <w:szCs w:val="24"/>
        </w:rPr>
        <w:t xml:space="preserve">memiliki </w:t>
      </w:r>
      <w:r w:rsidR="00242444">
        <w:rPr>
          <w:rFonts w:ascii="Times New Roman" w:hAnsi="Times New Roman" w:cs="Times New Roman"/>
          <w:sz w:val="24"/>
          <w:szCs w:val="24"/>
        </w:rPr>
        <w:t xml:space="preserve">penegasan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identitas gender dalam kehidupan </w:t>
      </w:r>
      <w:r w:rsidR="00242444">
        <w:rPr>
          <w:rFonts w:ascii="Times New Roman" w:hAnsi="Times New Roman" w:cs="Times New Roman"/>
          <w:sz w:val="24"/>
          <w:szCs w:val="24"/>
        </w:rPr>
        <w:t xml:space="preserve">mereka jika dibandingkan dengan </w:t>
      </w:r>
      <w:r w:rsidR="00A2199B" w:rsidRPr="00A2199B">
        <w:rPr>
          <w:rFonts w:ascii="Times New Roman" w:hAnsi="Times New Roman" w:cs="Times New Roman"/>
          <w:sz w:val="24"/>
          <w:szCs w:val="24"/>
        </w:rPr>
        <w:t>transge</w:t>
      </w:r>
      <w:r w:rsidR="00242444">
        <w:rPr>
          <w:rFonts w:ascii="Times New Roman" w:hAnsi="Times New Roman" w:cs="Times New Roman"/>
          <w:sz w:val="24"/>
          <w:szCs w:val="24"/>
        </w:rPr>
        <w:t>nder</w:t>
      </w:r>
      <w:r w:rsidR="00CB6771">
        <w:rPr>
          <w:rFonts w:ascii="Times New Roman" w:hAnsi="Times New Roman" w:cs="Times New Roman"/>
          <w:sz w:val="24"/>
          <w:szCs w:val="24"/>
        </w:rPr>
        <w:t xml:space="preserve"> laki-laki ke perempuan</w:t>
      </w:r>
      <w:r w:rsidR="00242444">
        <w:rPr>
          <w:rFonts w:ascii="Times New Roman" w:hAnsi="Times New Roman" w:cs="Times New Roman"/>
          <w:sz w:val="24"/>
          <w:szCs w:val="24"/>
        </w:rPr>
        <w:t xml:space="preserve"> non-</w:t>
      </w:r>
      <w:r w:rsidR="00CB6771">
        <w:rPr>
          <w:rFonts w:ascii="Times New Roman" w:hAnsi="Times New Roman" w:cs="Times New Roman"/>
          <w:sz w:val="24"/>
          <w:szCs w:val="24"/>
        </w:rPr>
        <w:t xml:space="preserve"> kulit p</w:t>
      </w:r>
      <w:r w:rsidR="00242444">
        <w:rPr>
          <w:rFonts w:ascii="Times New Roman" w:hAnsi="Times New Roman" w:cs="Times New Roman"/>
          <w:sz w:val="24"/>
          <w:szCs w:val="24"/>
        </w:rPr>
        <w:t xml:space="preserve">utih. </w:t>
      </w:r>
      <w:proofErr w:type="gramStart"/>
      <w:r w:rsidR="00CB6771">
        <w:rPr>
          <w:rFonts w:ascii="Times New Roman" w:hAnsi="Times New Roman" w:cs="Times New Roman"/>
          <w:sz w:val="24"/>
          <w:szCs w:val="24"/>
        </w:rPr>
        <w:t>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nalisis </w:t>
      </w:r>
      <w:r w:rsidR="00CB6771">
        <w:rPr>
          <w:rFonts w:ascii="Times New Roman" w:hAnsi="Times New Roman" w:cs="Times New Roman"/>
          <w:sz w:val="24"/>
          <w:szCs w:val="24"/>
        </w:rPr>
        <w:t xml:space="preserve">penelitian ini juga </w:t>
      </w:r>
      <w:r w:rsidR="00A2199B" w:rsidRPr="00A2199B">
        <w:rPr>
          <w:rFonts w:ascii="Times New Roman" w:hAnsi="Times New Roman" w:cs="Times New Roman"/>
          <w:sz w:val="24"/>
          <w:szCs w:val="24"/>
        </w:rPr>
        <w:t>menawarkan salah satu kem</w:t>
      </w:r>
      <w:r w:rsidR="00242444">
        <w:rPr>
          <w:rFonts w:ascii="Times New Roman" w:hAnsi="Times New Roman" w:cs="Times New Roman"/>
          <w:sz w:val="24"/>
          <w:szCs w:val="24"/>
        </w:rPr>
        <w:t xml:space="preserve">ungkinan interpretasi data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>dikumpulkan, seperti halnya dengan pendekatan hermeneutik untuk analisis da</w:t>
      </w:r>
      <w:r w:rsidR="00242444">
        <w:rPr>
          <w:rFonts w:ascii="Times New Roman" w:hAnsi="Times New Roman" w:cs="Times New Roman"/>
          <w:sz w:val="24"/>
          <w:szCs w:val="24"/>
        </w:rPr>
        <w:t xml:space="preserve">ta (lihat </w:t>
      </w:r>
      <w:r w:rsidR="00A2199B" w:rsidRPr="00A2199B">
        <w:rPr>
          <w:rFonts w:ascii="Times New Roman" w:hAnsi="Times New Roman" w:cs="Times New Roman"/>
          <w:sz w:val="24"/>
          <w:szCs w:val="24"/>
        </w:rPr>
        <w:t>Rennie, 2000).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Be</w:t>
      </w:r>
      <w:r w:rsidR="00242444">
        <w:rPr>
          <w:rFonts w:ascii="Times New Roman" w:hAnsi="Times New Roman" w:cs="Times New Roman"/>
          <w:sz w:val="24"/>
          <w:szCs w:val="24"/>
        </w:rPr>
        <w:t xml:space="preserve">berapa pemeriksaan kredibilitas </w:t>
      </w:r>
      <w:r w:rsidR="00A2199B" w:rsidRPr="00A2199B">
        <w:rPr>
          <w:rFonts w:ascii="Times New Roman" w:hAnsi="Times New Roman" w:cs="Times New Roman"/>
          <w:sz w:val="24"/>
          <w:szCs w:val="24"/>
        </w:rPr>
        <w:t>digunakan selama penelitian ini untuk memastikan bahw</w:t>
      </w:r>
      <w:r w:rsidR="00242444">
        <w:rPr>
          <w:rFonts w:ascii="Times New Roman" w:hAnsi="Times New Roman" w:cs="Times New Roman"/>
          <w:sz w:val="24"/>
          <w:szCs w:val="24"/>
        </w:rPr>
        <w:t xml:space="preserve">a pengumpulan data dan analisis </w:t>
      </w:r>
      <w:r w:rsidR="00A2199B" w:rsidRPr="00A2199B">
        <w:rPr>
          <w:rFonts w:ascii="Times New Roman" w:hAnsi="Times New Roman" w:cs="Times New Roman"/>
          <w:sz w:val="24"/>
          <w:szCs w:val="24"/>
        </w:rPr>
        <w:t>prosedur yang menyeluruh dan meminimalkan pengaruh bias pribadi.</w:t>
      </w:r>
      <w:proofErr w:type="gramEnd"/>
    </w:p>
    <w:p w:rsidR="00242444" w:rsidRDefault="00242444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99B" w:rsidRPr="00CB6771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71">
        <w:rPr>
          <w:rFonts w:ascii="Times New Roman" w:hAnsi="Times New Roman" w:cs="Times New Roman"/>
          <w:b/>
          <w:sz w:val="24"/>
          <w:szCs w:val="24"/>
        </w:rPr>
        <w:t>Mendefinisikan Jenis Kelamin</w:t>
      </w:r>
    </w:p>
    <w:p w:rsidR="004F3448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99B">
        <w:rPr>
          <w:rFonts w:ascii="Times New Roman" w:hAnsi="Times New Roman" w:cs="Times New Roman"/>
          <w:sz w:val="24"/>
          <w:szCs w:val="24"/>
        </w:rPr>
        <w:t xml:space="preserve">Beberapa </w:t>
      </w:r>
      <w:r w:rsidR="00E63E29">
        <w:rPr>
          <w:rFonts w:ascii="Times New Roman" w:hAnsi="Times New Roman" w:cs="Times New Roman"/>
          <w:sz w:val="24"/>
          <w:szCs w:val="24"/>
        </w:rPr>
        <w:t xml:space="preserve">ahli (sarjana) </w:t>
      </w:r>
      <w:r w:rsidRPr="00A2199B">
        <w:rPr>
          <w:rFonts w:ascii="Times New Roman" w:hAnsi="Times New Roman" w:cs="Times New Roman"/>
          <w:sz w:val="24"/>
          <w:szCs w:val="24"/>
        </w:rPr>
        <w:t>seks dan gender (misalnya, Fausto-</w:t>
      </w:r>
      <w:r w:rsidR="00242444">
        <w:rPr>
          <w:rFonts w:ascii="Times New Roman" w:hAnsi="Times New Roman" w:cs="Times New Roman"/>
          <w:sz w:val="24"/>
          <w:szCs w:val="24"/>
        </w:rPr>
        <w:t xml:space="preserve">Sterling, 1993; Feinberg, 1996) </w:t>
      </w:r>
      <w:r w:rsidRPr="00A2199B">
        <w:rPr>
          <w:rFonts w:ascii="Times New Roman" w:hAnsi="Times New Roman" w:cs="Times New Roman"/>
          <w:sz w:val="24"/>
          <w:szCs w:val="24"/>
        </w:rPr>
        <w:t>telah lama berpendapat bahwa transgender tidak dapat didefinisikan dengan</w:t>
      </w:r>
      <w:r w:rsidR="00242444">
        <w:rPr>
          <w:rFonts w:ascii="Times New Roman" w:hAnsi="Times New Roman" w:cs="Times New Roman"/>
          <w:sz w:val="24"/>
          <w:szCs w:val="24"/>
        </w:rPr>
        <w:t xml:space="preserve"> menggunakan bahasa </w:t>
      </w:r>
      <w:r w:rsidR="00E63E29">
        <w:rPr>
          <w:rFonts w:ascii="Times New Roman" w:hAnsi="Times New Roman" w:cs="Times New Roman"/>
          <w:sz w:val="24"/>
          <w:szCs w:val="24"/>
        </w:rPr>
        <w:t>‘</w:t>
      </w:r>
      <w:r w:rsidR="00242444">
        <w:rPr>
          <w:rFonts w:ascii="Times New Roman" w:hAnsi="Times New Roman" w:cs="Times New Roman"/>
          <w:sz w:val="24"/>
          <w:szCs w:val="24"/>
        </w:rPr>
        <w:t>tradisional</w:t>
      </w:r>
      <w:r w:rsidR="00E63E29">
        <w:rPr>
          <w:rFonts w:ascii="Times New Roman" w:hAnsi="Times New Roman" w:cs="Times New Roman"/>
          <w:sz w:val="24"/>
          <w:szCs w:val="24"/>
        </w:rPr>
        <w:t>’ atau konservatif tentang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Pr="00A2199B">
        <w:rPr>
          <w:rFonts w:ascii="Times New Roman" w:hAnsi="Times New Roman" w:cs="Times New Roman"/>
          <w:sz w:val="24"/>
          <w:szCs w:val="24"/>
        </w:rPr>
        <w:t>seks dan gender.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Analisis in</w:t>
      </w:r>
      <w:r w:rsidR="00242444">
        <w:rPr>
          <w:rFonts w:ascii="Times New Roman" w:hAnsi="Times New Roman" w:cs="Times New Roman"/>
          <w:sz w:val="24"/>
          <w:szCs w:val="24"/>
        </w:rPr>
        <w:t xml:space="preserve">i menambahkan bahwa </w:t>
      </w:r>
      <w:r w:rsidR="00E63E29">
        <w:rPr>
          <w:rFonts w:ascii="Times New Roman" w:hAnsi="Times New Roman" w:cs="Times New Roman"/>
          <w:sz w:val="24"/>
          <w:szCs w:val="24"/>
        </w:rPr>
        <w:t>pembahasaan</w:t>
      </w:r>
      <w:r w:rsidRPr="00A2199B">
        <w:rPr>
          <w:rFonts w:ascii="Times New Roman" w:hAnsi="Times New Roman" w:cs="Times New Roman"/>
          <w:sz w:val="24"/>
          <w:szCs w:val="24"/>
        </w:rPr>
        <w:t xml:space="preserve"> seks dan gender</w:t>
      </w:r>
      <w:r w:rsidR="00E63E29">
        <w:rPr>
          <w:rFonts w:ascii="Times New Roman" w:hAnsi="Times New Roman" w:cs="Times New Roman"/>
          <w:sz w:val="24"/>
          <w:szCs w:val="24"/>
        </w:rPr>
        <w:t xml:space="preserve"> yang kolot</w:t>
      </w:r>
      <w:r w:rsidRPr="00A2199B">
        <w:rPr>
          <w:rFonts w:ascii="Times New Roman" w:hAnsi="Times New Roman" w:cs="Times New Roman"/>
          <w:sz w:val="24"/>
          <w:szCs w:val="24"/>
        </w:rPr>
        <w:t xml:space="preserve"> berimplik</w:t>
      </w:r>
      <w:r w:rsidR="00242444">
        <w:rPr>
          <w:rFonts w:ascii="Times New Roman" w:hAnsi="Times New Roman" w:cs="Times New Roman"/>
          <w:sz w:val="24"/>
          <w:szCs w:val="24"/>
        </w:rPr>
        <w:t xml:space="preserve">asi </w:t>
      </w:r>
      <w:r w:rsidR="00E63E29">
        <w:rPr>
          <w:rFonts w:ascii="Times New Roman" w:hAnsi="Times New Roman" w:cs="Times New Roman"/>
          <w:sz w:val="24"/>
          <w:szCs w:val="24"/>
        </w:rPr>
        <w:t xml:space="preserve">terhadap pembentukan identitas transgender. </w:t>
      </w:r>
      <w:proofErr w:type="gramStart"/>
      <w:r w:rsidR="00E63E29">
        <w:rPr>
          <w:rFonts w:ascii="Times New Roman" w:hAnsi="Times New Roman" w:cs="Times New Roman"/>
          <w:sz w:val="24"/>
          <w:szCs w:val="24"/>
        </w:rPr>
        <w:t>Oleh karena itu penelitian ini</w:t>
      </w:r>
      <w:r w:rsidRPr="00A2199B">
        <w:rPr>
          <w:rFonts w:ascii="Times New Roman" w:hAnsi="Times New Roman" w:cs="Times New Roman"/>
          <w:sz w:val="24"/>
          <w:szCs w:val="24"/>
        </w:rPr>
        <w:t xml:space="preserve"> menyarankan cara-car</w:t>
      </w:r>
      <w:r w:rsidR="00242444">
        <w:rPr>
          <w:rFonts w:ascii="Times New Roman" w:hAnsi="Times New Roman" w:cs="Times New Roman"/>
          <w:sz w:val="24"/>
          <w:szCs w:val="24"/>
        </w:rPr>
        <w:t>a untuk memperluas arti gender.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9B">
        <w:rPr>
          <w:rFonts w:ascii="Times New Roman" w:hAnsi="Times New Roman" w:cs="Times New Roman"/>
          <w:sz w:val="24"/>
          <w:szCs w:val="24"/>
        </w:rPr>
        <w:t>Temuan dalam penelitian ini berkontribu</w:t>
      </w:r>
      <w:r w:rsidR="00242444">
        <w:rPr>
          <w:rFonts w:ascii="Times New Roman" w:hAnsi="Times New Roman" w:cs="Times New Roman"/>
          <w:sz w:val="24"/>
          <w:szCs w:val="24"/>
        </w:rPr>
        <w:t xml:space="preserve">si </w:t>
      </w:r>
      <w:r w:rsidR="00E63E29">
        <w:rPr>
          <w:rFonts w:ascii="Times New Roman" w:hAnsi="Times New Roman" w:cs="Times New Roman"/>
          <w:sz w:val="24"/>
          <w:szCs w:val="24"/>
        </w:rPr>
        <w:t>untuk</w:t>
      </w:r>
      <w:r w:rsidR="00242444">
        <w:rPr>
          <w:rFonts w:ascii="Times New Roman" w:hAnsi="Times New Roman" w:cs="Times New Roman"/>
          <w:sz w:val="24"/>
          <w:szCs w:val="24"/>
        </w:rPr>
        <w:t xml:space="preserve"> pemahaman yang kompleks </w:t>
      </w:r>
      <w:r w:rsidR="00E63E29">
        <w:rPr>
          <w:rFonts w:ascii="Times New Roman" w:hAnsi="Times New Roman" w:cs="Times New Roman"/>
          <w:sz w:val="24"/>
          <w:szCs w:val="24"/>
        </w:rPr>
        <w:t xml:space="preserve">mengenai </w:t>
      </w:r>
      <w:r w:rsidRPr="00A2199B">
        <w:rPr>
          <w:rFonts w:ascii="Times New Roman" w:hAnsi="Times New Roman" w:cs="Times New Roman"/>
          <w:sz w:val="24"/>
          <w:szCs w:val="24"/>
        </w:rPr>
        <w:t>gender.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448">
        <w:rPr>
          <w:rFonts w:ascii="Times New Roman" w:hAnsi="Times New Roman" w:cs="Times New Roman"/>
          <w:sz w:val="24"/>
          <w:szCs w:val="24"/>
        </w:rPr>
        <w:t>Gender</w:t>
      </w:r>
      <w:r w:rsidRPr="00A2199B">
        <w:rPr>
          <w:rFonts w:ascii="Times New Roman" w:hAnsi="Times New Roman" w:cs="Times New Roman"/>
          <w:sz w:val="24"/>
          <w:szCs w:val="24"/>
        </w:rPr>
        <w:t xml:space="preserve"> digambarkan </w:t>
      </w:r>
      <w:r w:rsidR="004F3448">
        <w:rPr>
          <w:rFonts w:ascii="Times New Roman" w:hAnsi="Times New Roman" w:cs="Times New Roman"/>
          <w:sz w:val="24"/>
          <w:szCs w:val="24"/>
        </w:rPr>
        <w:t>dan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4F3448">
        <w:rPr>
          <w:rFonts w:ascii="Times New Roman" w:hAnsi="Times New Roman" w:cs="Times New Roman"/>
          <w:sz w:val="24"/>
          <w:szCs w:val="24"/>
        </w:rPr>
        <w:t>dikonstruksikan</w:t>
      </w:r>
      <w:r w:rsidR="00242444">
        <w:rPr>
          <w:rFonts w:ascii="Times New Roman" w:hAnsi="Times New Roman" w:cs="Times New Roman"/>
          <w:sz w:val="24"/>
          <w:szCs w:val="24"/>
        </w:rPr>
        <w:t xml:space="preserve"> (misalnya, Barat &amp; </w:t>
      </w:r>
      <w:r w:rsidRPr="00A2199B">
        <w:rPr>
          <w:rFonts w:ascii="Times New Roman" w:hAnsi="Times New Roman" w:cs="Times New Roman"/>
          <w:sz w:val="24"/>
          <w:szCs w:val="24"/>
        </w:rPr>
        <w:t xml:space="preserve">Fenstermaker, 1995), sebagai </w:t>
      </w:r>
      <w:r w:rsidR="004F3448">
        <w:rPr>
          <w:rFonts w:ascii="Times New Roman" w:hAnsi="Times New Roman" w:cs="Times New Roman"/>
          <w:sz w:val="24"/>
          <w:szCs w:val="24"/>
        </w:rPr>
        <w:t xml:space="preserve">hal yang </w:t>
      </w:r>
      <w:r w:rsidRPr="00A2199B">
        <w:rPr>
          <w:rFonts w:ascii="Times New Roman" w:hAnsi="Times New Roman" w:cs="Times New Roman"/>
          <w:sz w:val="24"/>
          <w:szCs w:val="24"/>
        </w:rPr>
        <w:t>penting (misalnya, Lippa, 2010)</w:t>
      </w:r>
      <w:r w:rsidR="00242444">
        <w:rPr>
          <w:rFonts w:ascii="Times New Roman" w:hAnsi="Times New Roman" w:cs="Times New Roman"/>
          <w:sz w:val="24"/>
          <w:szCs w:val="24"/>
        </w:rPr>
        <w:t xml:space="preserve"> dan sering </w:t>
      </w:r>
      <w:r w:rsidRPr="00A2199B">
        <w:rPr>
          <w:rFonts w:ascii="Times New Roman" w:hAnsi="Times New Roman" w:cs="Times New Roman"/>
          <w:sz w:val="24"/>
          <w:szCs w:val="24"/>
        </w:rPr>
        <w:t xml:space="preserve">muncul </w:t>
      </w:r>
      <w:r w:rsidR="004F3448">
        <w:rPr>
          <w:rFonts w:ascii="Times New Roman" w:hAnsi="Times New Roman" w:cs="Times New Roman"/>
          <w:sz w:val="24"/>
          <w:szCs w:val="24"/>
        </w:rPr>
        <w:t>dikakukan</w:t>
      </w:r>
      <w:r w:rsidRPr="00A2199B">
        <w:rPr>
          <w:rFonts w:ascii="Times New Roman" w:hAnsi="Times New Roman" w:cs="Times New Roman"/>
          <w:sz w:val="24"/>
          <w:szCs w:val="24"/>
        </w:rPr>
        <w:t xml:space="preserve"> oleh agen sosial (Risman, 2004).</w:t>
      </w:r>
      <w:proofErr w:type="gramEnd"/>
      <w:r w:rsidRPr="00A2199B">
        <w:rPr>
          <w:rFonts w:ascii="Times New Roman" w:hAnsi="Times New Roman" w:cs="Times New Roman"/>
          <w:sz w:val="24"/>
          <w:szCs w:val="24"/>
        </w:rPr>
        <w:t xml:space="preserve"> Penel</w:t>
      </w:r>
      <w:r w:rsidR="00242444">
        <w:rPr>
          <w:rFonts w:ascii="Times New Roman" w:hAnsi="Times New Roman" w:cs="Times New Roman"/>
          <w:sz w:val="24"/>
          <w:szCs w:val="24"/>
        </w:rPr>
        <w:t xml:space="preserve">itian ini memberikan kontribusi </w:t>
      </w:r>
      <w:r w:rsidRPr="00A2199B">
        <w:rPr>
          <w:rFonts w:ascii="Times New Roman" w:hAnsi="Times New Roman" w:cs="Times New Roman"/>
          <w:sz w:val="24"/>
          <w:szCs w:val="24"/>
        </w:rPr>
        <w:t>klarifikasi penting untuk teori</w:t>
      </w:r>
    </w:p>
    <w:p w:rsidR="00242444" w:rsidRPr="00A2199B" w:rsidRDefault="00A2199B" w:rsidP="004C792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99B">
        <w:rPr>
          <w:rFonts w:ascii="Times New Roman" w:hAnsi="Times New Roman" w:cs="Times New Roman"/>
          <w:sz w:val="24"/>
          <w:szCs w:val="24"/>
        </w:rPr>
        <w:t xml:space="preserve">(1) Gender sebagai </w:t>
      </w:r>
      <w:r w:rsidR="004F3448">
        <w:rPr>
          <w:rFonts w:ascii="Times New Roman" w:hAnsi="Times New Roman" w:cs="Times New Roman"/>
          <w:sz w:val="24"/>
          <w:szCs w:val="24"/>
        </w:rPr>
        <w:t>hal yang penting</w:t>
      </w:r>
      <w:r w:rsidRPr="00A2199B">
        <w:rPr>
          <w:rFonts w:ascii="Times New Roman" w:hAnsi="Times New Roman" w:cs="Times New Roman"/>
          <w:sz w:val="24"/>
          <w:szCs w:val="24"/>
        </w:rPr>
        <w:t xml:space="preserve"> dan </w:t>
      </w:r>
      <w:r w:rsidR="004F3448">
        <w:rPr>
          <w:rFonts w:ascii="Times New Roman" w:hAnsi="Times New Roman" w:cs="Times New Roman"/>
          <w:sz w:val="24"/>
          <w:szCs w:val="24"/>
        </w:rPr>
        <w:t>hasil konstruksi</w:t>
      </w:r>
      <w:r w:rsidR="00242444">
        <w:rPr>
          <w:rFonts w:ascii="Times New Roman" w:hAnsi="Times New Roman" w:cs="Times New Roman"/>
          <w:sz w:val="24"/>
          <w:szCs w:val="24"/>
        </w:rPr>
        <w:t xml:space="preserve">. </w:t>
      </w:r>
      <w:r w:rsidR="004F3448">
        <w:rPr>
          <w:rFonts w:ascii="Times New Roman" w:hAnsi="Times New Roman" w:cs="Times New Roman"/>
          <w:sz w:val="24"/>
          <w:szCs w:val="24"/>
        </w:rPr>
        <w:t>Pemikiran naturalis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4F3448">
        <w:rPr>
          <w:rFonts w:ascii="Times New Roman" w:hAnsi="Times New Roman" w:cs="Times New Roman"/>
          <w:sz w:val="24"/>
          <w:szCs w:val="24"/>
        </w:rPr>
        <w:t>bera</w:t>
      </w:r>
      <w:r w:rsidRPr="00A2199B">
        <w:rPr>
          <w:rFonts w:ascii="Times New Roman" w:hAnsi="Times New Roman" w:cs="Times New Roman"/>
          <w:sz w:val="24"/>
          <w:szCs w:val="24"/>
        </w:rPr>
        <w:t xml:space="preserve">sumsi </w:t>
      </w:r>
      <w:r w:rsidR="004F3448">
        <w:rPr>
          <w:rFonts w:ascii="Times New Roman" w:hAnsi="Times New Roman" w:cs="Times New Roman"/>
          <w:sz w:val="24"/>
          <w:szCs w:val="24"/>
        </w:rPr>
        <w:t xml:space="preserve">bahwa gender </w:t>
      </w:r>
      <w:r w:rsidRPr="00A2199B">
        <w:rPr>
          <w:rFonts w:ascii="Times New Roman" w:hAnsi="Times New Roman" w:cs="Times New Roman"/>
          <w:sz w:val="24"/>
          <w:szCs w:val="24"/>
        </w:rPr>
        <w:t>berkembang sec</w:t>
      </w:r>
      <w:r w:rsidR="00242444">
        <w:rPr>
          <w:rFonts w:ascii="Times New Roman" w:hAnsi="Times New Roman" w:cs="Times New Roman"/>
          <w:sz w:val="24"/>
          <w:szCs w:val="24"/>
        </w:rPr>
        <w:t xml:space="preserve">ara alami dan diduga atas dasar </w:t>
      </w:r>
      <w:r w:rsidR="004F3448">
        <w:rPr>
          <w:rFonts w:ascii="Times New Roman" w:hAnsi="Times New Roman" w:cs="Times New Roman"/>
          <w:sz w:val="24"/>
          <w:szCs w:val="24"/>
        </w:rPr>
        <w:t xml:space="preserve">kategori </w:t>
      </w:r>
      <w:r w:rsidRPr="00A2199B">
        <w:rPr>
          <w:rFonts w:ascii="Times New Roman" w:hAnsi="Times New Roman" w:cs="Times New Roman"/>
          <w:sz w:val="24"/>
          <w:szCs w:val="24"/>
        </w:rPr>
        <w:t>seks seseorang (lihat Butler, 1999). Keyakinan in</w:t>
      </w:r>
      <w:r w:rsidR="00242444">
        <w:rPr>
          <w:rFonts w:ascii="Times New Roman" w:hAnsi="Times New Roman" w:cs="Times New Roman"/>
          <w:sz w:val="24"/>
          <w:szCs w:val="24"/>
        </w:rPr>
        <w:t xml:space="preserve">i juga menyebabkan asumsi bahwa </w:t>
      </w:r>
      <w:r w:rsidRPr="00A2199B">
        <w:rPr>
          <w:rFonts w:ascii="Times New Roman" w:hAnsi="Times New Roman" w:cs="Times New Roman"/>
          <w:sz w:val="24"/>
          <w:szCs w:val="24"/>
        </w:rPr>
        <w:t xml:space="preserve">mereka yang nyaman mengekspresikan </w:t>
      </w:r>
      <w:r w:rsidR="004F3448">
        <w:rPr>
          <w:rFonts w:ascii="Times New Roman" w:hAnsi="Times New Roman" w:cs="Times New Roman"/>
          <w:sz w:val="24"/>
          <w:szCs w:val="24"/>
        </w:rPr>
        <w:t>gender</w:t>
      </w:r>
      <w:r w:rsidRPr="00A2199B">
        <w:rPr>
          <w:rFonts w:ascii="Times New Roman" w:hAnsi="Times New Roman" w:cs="Times New Roman"/>
          <w:sz w:val="24"/>
          <w:szCs w:val="24"/>
        </w:rPr>
        <w:t xml:space="preserve"> mereka dengan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yang khas</w:t>
      </w:r>
      <w:r w:rsidR="004F3448">
        <w:rPr>
          <w:rFonts w:ascii="Times New Roman" w:hAnsi="Times New Roman" w:cs="Times New Roman"/>
          <w:sz w:val="24"/>
          <w:szCs w:val="24"/>
        </w:rPr>
        <w:t>,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Pr="00A2199B">
        <w:rPr>
          <w:rFonts w:ascii="Times New Roman" w:hAnsi="Times New Roman" w:cs="Times New Roman"/>
          <w:sz w:val="24"/>
          <w:szCs w:val="24"/>
        </w:rPr>
        <w:t>seks lain juga akan lebih nya</w:t>
      </w:r>
      <w:r w:rsidR="00242444">
        <w:rPr>
          <w:rFonts w:ascii="Times New Roman" w:hAnsi="Times New Roman" w:cs="Times New Roman"/>
          <w:sz w:val="24"/>
          <w:szCs w:val="24"/>
        </w:rPr>
        <w:t xml:space="preserve">man dalam tubuh seks itu. Untuk </w:t>
      </w:r>
      <w:r w:rsidRPr="00A2199B">
        <w:rPr>
          <w:rFonts w:ascii="Times New Roman" w:hAnsi="Times New Roman" w:cs="Times New Roman"/>
          <w:sz w:val="24"/>
          <w:szCs w:val="24"/>
        </w:rPr>
        <w:t>banyak identitas LGBT yang dieksplo</w:t>
      </w:r>
      <w:r w:rsidR="00242444">
        <w:rPr>
          <w:rFonts w:ascii="Times New Roman" w:hAnsi="Times New Roman" w:cs="Times New Roman"/>
          <w:sz w:val="24"/>
          <w:szCs w:val="24"/>
        </w:rPr>
        <w:t xml:space="preserve">rasi </w:t>
      </w:r>
      <w:r w:rsidR="004F3448">
        <w:rPr>
          <w:rFonts w:ascii="Times New Roman" w:hAnsi="Times New Roman" w:cs="Times New Roman"/>
          <w:sz w:val="24"/>
          <w:szCs w:val="24"/>
        </w:rPr>
        <w:t xml:space="preserve">oleh Levitt </w:t>
      </w:r>
      <w:r w:rsidR="00242444">
        <w:rPr>
          <w:rFonts w:ascii="Times New Roman" w:hAnsi="Times New Roman" w:cs="Times New Roman"/>
          <w:sz w:val="24"/>
          <w:szCs w:val="24"/>
        </w:rPr>
        <w:t xml:space="preserve">(misalnya, </w:t>
      </w:r>
      <w:r w:rsidR="00242444" w:rsidRPr="004F3448">
        <w:rPr>
          <w:rFonts w:ascii="Times New Roman" w:hAnsi="Times New Roman" w:cs="Times New Roman"/>
          <w:i/>
          <w:sz w:val="24"/>
          <w:szCs w:val="24"/>
        </w:rPr>
        <w:t>butch</w:t>
      </w:r>
      <w:r w:rsidR="00242444">
        <w:rPr>
          <w:rFonts w:ascii="Times New Roman" w:hAnsi="Times New Roman" w:cs="Times New Roman"/>
          <w:sz w:val="24"/>
          <w:szCs w:val="24"/>
        </w:rPr>
        <w:t xml:space="preserve"> dan </w:t>
      </w:r>
      <w:r w:rsidR="004F3448">
        <w:rPr>
          <w:rFonts w:ascii="Times New Roman" w:hAnsi="Times New Roman" w:cs="Times New Roman"/>
          <w:sz w:val="24"/>
          <w:szCs w:val="24"/>
        </w:rPr>
        <w:lastRenderedPageBreak/>
        <w:t xml:space="preserve">lesbian </w:t>
      </w:r>
      <w:r w:rsidR="00242444" w:rsidRPr="004F3448">
        <w:rPr>
          <w:rFonts w:ascii="Times New Roman" w:hAnsi="Times New Roman" w:cs="Times New Roman"/>
          <w:i/>
          <w:sz w:val="24"/>
          <w:szCs w:val="24"/>
        </w:rPr>
        <w:t>femme</w:t>
      </w:r>
      <w:r w:rsidRPr="00A2199B">
        <w:rPr>
          <w:rFonts w:ascii="Times New Roman" w:hAnsi="Times New Roman" w:cs="Times New Roman"/>
          <w:sz w:val="24"/>
          <w:szCs w:val="24"/>
        </w:rPr>
        <w:t xml:space="preserve">; Levitt, Gerrish, &amp; Hiestand, 2003; </w:t>
      </w:r>
      <w:r w:rsidR="00304149">
        <w:rPr>
          <w:rFonts w:ascii="Times New Roman" w:hAnsi="Times New Roman" w:cs="Times New Roman"/>
          <w:sz w:val="24"/>
          <w:szCs w:val="24"/>
        </w:rPr>
        <w:t>Levitt &amp; Hiestand, 2004) g</w:t>
      </w:r>
      <w:r w:rsidR="00242444">
        <w:rPr>
          <w:rFonts w:ascii="Times New Roman" w:hAnsi="Times New Roman" w:cs="Times New Roman"/>
          <w:sz w:val="24"/>
          <w:szCs w:val="24"/>
        </w:rPr>
        <w:t xml:space="preserve">ender </w:t>
      </w:r>
      <w:r w:rsidR="00304149">
        <w:rPr>
          <w:rFonts w:ascii="Times New Roman" w:hAnsi="Times New Roman" w:cs="Times New Roman"/>
          <w:sz w:val="24"/>
          <w:szCs w:val="24"/>
        </w:rPr>
        <w:t xml:space="preserve">dianggap </w:t>
      </w:r>
      <w:r w:rsidRPr="00A2199B">
        <w:rPr>
          <w:rFonts w:ascii="Times New Roman" w:hAnsi="Times New Roman" w:cs="Times New Roman"/>
          <w:sz w:val="24"/>
          <w:szCs w:val="24"/>
        </w:rPr>
        <w:t>memiliki aspek penting (mis</w:t>
      </w:r>
      <w:r w:rsidR="00242444">
        <w:rPr>
          <w:rFonts w:ascii="Times New Roman" w:hAnsi="Times New Roman" w:cs="Times New Roman"/>
          <w:sz w:val="24"/>
          <w:szCs w:val="24"/>
        </w:rPr>
        <w:t xml:space="preserve">alnya, biologis atau </w:t>
      </w:r>
      <w:r w:rsidRPr="00A2199B">
        <w:rPr>
          <w:rFonts w:ascii="Times New Roman" w:hAnsi="Times New Roman" w:cs="Times New Roman"/>
          <w:sz w:val="24"/>
          <w:szCs w:val="24"/>
        </w:rPr>
        <w:t xml:space="preserve">kecenderungan awal menuju gender </w:t>
      </w:r>
      <w:r w:rsidR="00242444">
        <w:rPr>
          <w:rFonts w:ascii="Times New Roman" w:hAnsi="Times New Roman" w:cs="Times New Roman"/>
          <w:sz w:val="24"/>
          <w:szCs w:val="24"/>
        </w:rPr>
        <w:t xml:space="preserve">yang baik itu mengkonfirmasikan </w:t>
      </w:r>
      <w:r w:rsidR="00304149">
        <w:rPr>
          <w:rFonts w:ascii="Times New Roman" w:hAnsi="Times New Roman" w:cs="Times New Roman"/>
          <w:sz w:val="24"/>
          <w:szCs w:val="24"/>
        </w:rPr>
        <w:t>bahwa terdapat</w:t>
      </w:r>
      <w:r w:rsidRPr="00A2199B">
        <w:rPr>
          <w:rFonts w:ascii="Times New Roman" w:hAnsi="Times New Roman" w:cs="Times New Roman"/>
          <w:sz w:val="24"/>
          <w:szCs w:val="24"/>
        </w:rPr>
        <w:t xml:space="preserve"> harapan </w:t>
      </w:r>
      <w:r w:rsidR="00304149">
        <w:rPr>
          <w:rFonts w:ascii="Times New Roman" w:hAnsi="Times New Roman" w:cs="Times New Roman"/>
          <w:sz w:val="24"/>
          <w:szCs w:val="24"/>
        </w:rPr>
        <w:t>apakah gender meraka sejalan dengan</w:t>
      </w:r>
      <w:r w:rsidRPr="00A2199B">
        <w:rPr>
          <w:rFonts w:ascii="Times New Roman" w:hAnsi="Times New Roman" w:cs="Times New Roman"/>
          <w:sz w:val="24"/>
          <w:szCs w:val="24"/>
        </w:rPr>
        <w:t xml:space="preserve"> jenis kelamin </w:t>
      </w:r>
      <w:r w:rsidR="00304149">
        <w:rPr>
          <w:rFonts w:ascii="Times New Roman" w:hAnsi="Times New Roman" w:cs="Times New Roman"/>
          <w:sz w:val="24"/>
          <w:szCs w:val="24"/>
        </w:rPr>
        <w:t>yang melekat pada mereka sejak lahir atau tidak</w:t>
      </w:r>
      <w:r w:rsidR="00242444">
        <w:rPr>
          <w:rFonts w:ascii="Times New Roman" w:hAnsi="Times New Roman" w:cs="Times New Roman"/>
          <w:sz w:val="24"/>
          <w:szCs w:val="24"/>
        </w:rPr>
        <w:t xml:space="preserve">) </w:t>
      </w:r>
      <w:r w:rsidR="00304149">
        <w:rPr>
          <w:rFonts w:ascii="Times New Roman" w:hAnsi="Times New Roman" w:cs="Times New Roman"/>
          <w:sz w:val="24"/>
          <w:szCs w:val="24"/>
        </w:rPr>
        <w:t>menentukan</w:t>
      </w:r>
      <w:r w:rsidRPr="00A2199B">
        <w:rPr>
          <w:rFonts w:ascii="Times New Roman" w:hAnsi="Times New Roman" w:cs="Times New Roman"/>
          <w:sz w:val="24"/>
          <w:szCs w:val="24"/>
        </w:rPr>
        <w:t xml:space="preserve"> dan membentuk </w:t>
      </w:r>
      <w:r w:rsidR="00304149">
        <w:rPr>
          <w:rFonts w:ascii="Times New Roman" w:hAnsi="Times New Roman" w:cs="Times New Roman"/>
          <w:sz w:val="24"/>
          <w:szCs w:val="24"/>
        </w:rPr>
        <w:t xml:space="preserve">bahwa gender adalah sebuah </w:t>
      </w:r>
      <w:r w:rsidRPr="00A2199B">
        <w:rPr>
          <w:rFonts w:ascii="Times New Roman" w:hAnsi="Times New Roman" w:cs="Times New Roman"/>
          <w:sz w:val="24"/>
          <w:szCs w:val="24"/>
        </w:rPr>
        <w:t>ekspresi sosial</w:t>
      </w:r>
      <w:r w:rsidR="002424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 xml:space="preserve">Menjadi nyaman </w:t>
      </w:r>
      <w:r w:rsidRPr="00A2199B">
        <w:rPr>
          <w:rFonts w:ascii="Times New Roman" w:hAnsi="Times New Roman" w:cs="Times New Roman"/>
          <w:sz w:val="24"/>
          <w:szCs w:val="24"/>
        </w:rPr>
        <w:t xml:space="preserve">dengan seks </w:t>
      </w:r>
      <w:r w:rsidR="00304149">
        <w:rPr>
          <w:rFonts w:ascii="Times New Roman" w:hAnsi="Times New Roman" w:cs="Times New Roman"/>
          <w:sz w:val="24"/>
          <w:szCs w:val="24"/>
        </w:rPr>
        <w:t>yang melekat pada mereka sejak lahir</w:t>
      </w:r>
      <w:r w:rsidRPr="00A2199B">
        <w:rPr>
          <w:rFonts w:ascii="Times New Roman" w:hAnsi="Times New Roman" w:cs="Times New Roman"/>
          <w:sz w:val="24"/>
          <w:szCs w:val="24"/>
        </w:rPr>
        <w:t xml:space="preserve"> mereka </w:t>
      </w:r>
      <w:r w:rsidR="00304149">
        <w:rPr>
          <w:rFonts w:ascii="Times New Roman" w:hAnsi="Times New Roman" w:cs="Times New Roman"/>
          <w:sz w:val="24"/>
          <w:szCs w:val="24"/>
        </w:rPr>
        <w:t xml:space="preserve">menjadi lebih </w:t>
      </w:r>
      <w:r w:rsidRPr="00A2199B">
        <w:rPr>
          <w:rFonts w:ascii="Times New Roman" w:hAnsi="Times New Roman" w:cs="Times New Roman"/>
          <w:sz w:val="24"/>
          <w:szCs w:val="24"/>
        </w:rPr>
        <w:t>indepe</w:t>
      </w:r>
      <w:r w:rsidR="00242444">
        <w:rPr>
          <w:rFonts w:ascii="Times New Roman" w:hAnsi="Times New Roman" w:cs="Times New Roman"/>
          <w:sz w:val="24"/>
          <w:szCs w:val="24"/>
        </w:rPr>
        <w:t>nden dari peserta transgender</w:t>
      </w:r>
      <w:r w:rsidR="00304149">
        <w:rPr>
          <w:rFonts w:ascii="Times New Roman" w:hAnsi="Times New Roman" w:cs="Times New Roman"/>
          <w:sz w:val="24"/>
          <w:szCs w:val="24"/>
        </w:rPr>
        <w:t xml:space="preserve"> lainnya</w:t>
      </w:r>
      <w:r w:rsidR="00242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Bahkan mereka peserta yang </w:t>
      </w:r>
      <w:r w:rsidR="00304149">
        <w:rPr>
          <w:rFonts w:ascii="Times New Roman" w:hAnsi="Times New Roman" w:cs="Times New Roman"/>
          <w:sz w:val="24"/>
          <w:szCs w:val="24"/>
        </w:rPr>
        <w:t>mengidentifikasi diri</w:t>
      </w:r>
      <w:r w:rsidRPr="00A2199B">
        <w:rPr>
          <w:rFonts w:ascii="Times New Roman" w:hAnsi="Times New Roman" w:cs="Times New Roman"/>
          <w:sz w:val="24"/>
          <w:szCs w:val="24"/>
        </w:rPr>
        <w:t xml:space="preserve"> sebagai laki-laki atau perempuan me</w:t>
      </w:r>
      <w:r w:rsidR="00242444">
        <w:rPr>
          <w:rFonts w:ascii="Times New Roman" w:hAnsi="Times New Roman" w:cs="Times New Roman"/>
          <w:sz w:val="24"/>
          <w:szCs w:val="24"/>
        </w:rPr>
        <w:t xml:space="preserve">meluk kombinasi istimewa </w:t>
      </w:r>
      <w:r w:rsidR="00304149">
        <w:rPr>
          <w:rFonts w:ascii="Times New Roman" w:hAnsi="Times New Roman" w:cs="Times New Roman"/>
          <w:sz w:val="24"/>
          <w:szCs w:val="24"/>
        </w:rPr>
        <w:t xml:space="preserve">antara </w:t>
      </w:r>
      <w:r w:rsidR="00242444">
        <w:rPr>
          <w:rFonts w:ascii="Times New Roman" w:hAnsi="Times New Roman" w:cs="Times New Roman"/>
          <w:sz w:val="24"/>
          <w:szCs w:val="24"/>
        </w:rPr>
        <w:t xml:space="preserve">gender </w:t>
      </w:r>
      <w:r w:rsidRPr="00A2199B">
        <w:rPr>
          <w:rFonts w:ascii="Times New Roman" w:hAnsi="Times New Roman" w:cs="Times New Roman"/>
          <w:sz w:val="24"/>
          <w:szCs w:val="24"/>
        </w:rPr>
        <w:t>dan seks</w:t>
      </w:r>
      <w:r w:rsidR="003041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4149">
        <w:rPr>
          <w:rFonts w:ascii="Times New Roman" w:hAnsi="Times New Roman" w:cs="Times New Roman"/>
          <w:sz w:val="24"/>
          <w:szCs w:val="24"/>
        </w:rPr>
        <w:t>K</w:t>
      </w:r>
      <w:r w:rsidRPr="00A2199B">
        <w:rPr>
          <w:rFonts w:ascii="Times New Roman" w:hAnsi="Times New Roman" w:cs="Times New Roman"/>
          <w:sz w:val="24"/>
          <w:szCs w:val="24"/>
        </w:rPr>
        <w:t xml:space="preserve">arakteristik </w:t>
      </w:r>
      <w:r w:rsidR="00304149">
        <w:rPr>
          <w:rFonts w:ascii="Times New Roman" w:hAnsi="Times New Roman" w:cs="Times New Roman"/>
          <w:sz w:val="24"/>
          <w:szCs w:val="24"/>
        </w:rPr>
        <w:t xml:space="preserve">sifat dan kualitas </w:t>
      </w:r>
      <w:r w:rsidR="00242444">
        <w:rPr>
          <w:rFonts w:ascii="Times New Roman" w:hAnsi="Times New Roman" w:cs="Times New Roman"/>
          <w:sz w:val="24"/>
          <w:szCs w:val="24"/>
        </w:rPr>
        <w:t xml:space="preserve">sebagai laki-laki dan perempuan </w:t>
      </w:r>
      <w:r w:rsidRPr="00A2199B">
        <w:rPr>
          <w:rFonts w:ascii="Times New Roman" w:hAnsi="Times New Roman" w:cs="Times New Roman"/>
          <w:sz w:val="24"/>
          <w:szCs w:val="24"/>
        </w:rPr>
        <w:t>mereka melihat cocok.</w:t>
      </w:r>
      <w:proofErr w:type="gramEnd"/>
    </w:p>
    <w:p w:rsidR="00242444" w:rsidRPr="00A2199B" w:rsidRDefault="004C792C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(2) Gender sebagai </w:t>
      </w:r>
      <w:r>
        <w:rPr>
          <w:rFonts w:ascii="Times New Roman" w:hAnsi="Times New Roman" w:cs="Times New Roman"/>
          <w:sz w:val="24"/>
          <w:szCs w:val="24"/>
        </w:rPr>
        <w:t xml:space="preserve">hal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instrumental.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ndividu </w:t>
      </w:r>
      <w:r>
        <w:rPr>
          <w:rFonts w:ascii="Times New Roman" w:hAnsi="Times New Roman" w:cs="Times New Roman"/>
          <w:sz w:val="24"/>
          <w:szCs w:val="24"/>
        </w:rPr>
        <w:t>memilki kem</w:t>
      </w:r>
      <w:r w:rsidR="002D0CC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puan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untuk mempengaruhi perilaku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terlihat maskulin atau feminin (misalnya, Br</w:t>
      </w:r>
      <w:r w:rsidR="00242444">
        <w:rPr>
          <w:rFonts w:ascii="Times New Roman" w:hAnsi="Times New Roman" w:cs="Times New Roman"/>
          <w:sz w:val="24"/>
          <w:szCs w:val="24"/>
        </w:rPr>
        <w:t xml:space="preserve">escoll, 2011) dan </w:t>
      </w:r>
      <w:r w:rsidR="002D0CCB">
        <w:rPr>
          <w:rFonts w:ascii="Times New Roman" w:hAnsi="Times New Roman" w:cs="Times New Roman"/>
          <w:sz w:val="24"/>
          <w:szCs w:val="24"/>
        </w:rPr>
        <w:t>menolak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mereka yang tidak jatuh ke dalam kategori</w:t>
      </w:r>
      <w:r w:rsidR="002D0CCB">
        <w:rPr>
          <w:rFonts w:ascii="Times New Roman" w:hAnsi="Times New Roman" w:cs="Times New Roman"/>
          <w:sz w:val="24"/>
          <w:szCs w:val="24"/>
        </w:rPr>
        <w:t xml:space="preserve"> yang biner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</w:t>
      </w:r>
      <w:r w:rsidR="00242444">
        <w:rPr>
          <w:rFonts w:ascii="Times New Roman" w:hAnsi="Times New Roman" w:cs="Times New Roman"/>
          <w:sz w:val="24"/>
          <w:szCs w:val="24"/>
        </w:rPr>
        <w:t xml:space="preserve">ni.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 xml:space="preserve">Para </w:t>
      </w:r>
      <w:r w:rsidR="002D0CCB">
        <w:rPr>
          <w:rFonts w:ascii="Times New Roman" w:hAnsi="Times New Roman" w:cs="Times New Roman"/>
          <w:sz w:val="24"/>
          <w:szCs w:val="24"/>
        </w:rPr>
        <w:t>informan</w:t>
      </w:r>
      <w:r w:rsidR="00242444">
        <w:rPr>
          <w:rFonts w:ascii="Times New Roman" w:hAnsi="Times New Roman" w:cs="Times New Roman"/>
          <w:sz w:val="24"/>
          <w:szCs w:val="24"/>
        </w:rPr>
        <w:t xml:space="preserve"> penelitian ini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dibesarkan </w:t>
      </w:r>
      <w:r w:rsidR="002D0CCB">
        <w:rPr>
          <w:rFonts w:ascii="Times New Roman" w:hAnsi="Times New Roman" w:cs="Times New Roman"/>
          <w:sz w:val="24"/>
          <w:szCs w:val="24"/>
        </w:rPr>
        <w:t>dengan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2D0CCB">
        <w:rPr>
          <w:rFonts w:ascii="Times New Roman" w:hAnsi="Times New Roman" w:cs="Times New Roman"/>
          <w:sz w:val="24"/>
          <w:szCs w:val="24"/>
        </w:rPr>
        <w:t>ke</w:t>
      </w:r>
      <w:r w:rsidR="00A2199B" w:rsidRPr="00A2199B">
        <w:rPr>
          <w:rFonts w:ascii="Times New Roman" w:hAnsi="Times New Roman" w:cs="Times New Roman"/>
          <w:sz w:val="24"/>
          <w:szCs w:val="24"/>
        </w:rPr>
        <w:t>nyaman</w:t>
      </w:r>
      <w:r w:rsidR="002D0CCB">
        <w:rPr>
          <w:rFonts w:ascii="Times New Roman" w:hAnsi="Times New Roman" w:cs="Times New Roman"/>
          <w:sz w:val="24"/>
          <w:szCs w:val="24"/>
        </w:rPr>
        <w:t>an dalam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mengklaim identitas </w:t>
      </w:r>
      <w:r w:rsidR="002D0CCB">
        <w:rPr>
          <w:rFonts w:ascii="Times New Roman" w:hAnsi="Times New Roman" w:cs="Times New Roman"/>
          <w:sz w:val="24"/>
          <w:szCs w:val="24"/>
        </w:rPr>
        <w:t>mer</w:t>
      </w:r>
      <w:r w:rsidR="00191C32">
        <w:rPr>
          <w:rFonts w:ascii="Times New Roman" w:hAnsi="Times New Roman" w:cs="Times New Roman"/>
          <w:sz w:val="24"/>
          <w:szCs w:val="24"/>
        </w:rPr>
        <w:t>e</w:t>
      </w:r>
      <w:r w:rsidR="002D0CCB">
        <w:rPr>
          <w:rFonts w:ascii="Times New Roman" w:hAnsi="Times New Roman" w:cs="Times New Roman"/>
          <w:sz w:val="24"/>
          <w:szCs w:val="24"/>
        </w:rPr>
        <w:t>ka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191C32">
        <w:rPr>
          <w:rFonts w:ascii="Times New Roman" w:hAnsi="Times New Roman" w:cs="Times New Roman"/>
          <w:sz w:val="24"/>
          <w:szCs w:val="24"/>
        </w:rPr>
        <w:t>namun</w:t>
      </w:r>
      <w:r w:rsidR="00242444">
        <w:rPr>
          <w:rFonts w:ascii="Times New Roman" w:hAnsi="Times New Roman" w:cs="Times New Roman"/>
          <w:sz w:val="24"/>
          <w:szCs w:val="24"/>
        </w:rPr>
        <w:t xml:space="preserve"> sering ditolak </w:t>
      </w:r>
      <w:r w:rsidR="00191C32">
        <w:rPr>
          <w:rFonts w:ascii="Times New Roman" w:hAnsi="Times New Roman" w:cs="Times New Roman"/>
          <w:sz w:val="24"/>
          <w:szCs w:val="24"/>
        </w:rPr>
        <w:t xml:space="preserve">oleh kekuasaan formal, karena lebih memilih laki-laki </w:t>
      </w:r>
      <w:r w:rsidR="00191C32" w:rsidRPr="00191C32">
        <w:rPr>
          <w:rFonts w:ascii="Times New Roman" w:hAnsi="Times New Roman" w:cs="Times New Roman"/>
          <w:sz w:val="24"/>
          <w:szCs w:val="24"/>
        </w:rPr>
        <w:t>cisgender</w:t>
      </w:r>
      <w:r w:rsidR="00191C32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(misalnya, Roger</w:t>
      </w:r>
      <w:r w:rsidR="00242444">
        <w:rPr>
          <w:rFonts w:ascii="Times New Roman" w:hAnsi="Times New Roman" w:cs="Times New Roman"/>
          <w:sz w:val="24"/>
          <w:szCs w:val="24"/>
        </w:rPr>
        <w:t>s, 1975).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Ketika peserta mengadopsi identitas g</w:t>
      </w:r>
      <w:r w:rsidR="00242444">
        <w:rPr>
          <w:rFonts w:ascii="Times New Roman" w:hAnsi="Times New Roman" w:cs="Times New Roman"/>
          <w:sz w:val="24"/>
          <w:szCs w:val="24"/>
        </w:rPr>
        <w:t xml:space="preserve">ender baru (misalnya, transman, </w:t>
      </w:r>
      <w:r w:rsidR="00191C32">
        <w:rPr>
          <w:rFonts w:ascii="Times New Roman" w:hAnsi="Times New Roman" w:cs="Times New Roman"/>
          <w:sz w:val="24"/>
          <w:szCs w:val="24"/>
        </w:rPr>
        <w:t>transwoman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, </w:t>
      </w:r>
      <w:r w:rsidR="00191C32">
        <w:rPr>
          <w:rFonts w:ascii="Times New Roman" w:hAnsi="Times New Roman" w:cs="Times New Roman"/>
          <w:sz w:val="24"/>
          <w:szCs w:val="24"/>
        </w:rPr>
        <w:t>queer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), mereka mencari masyarakat yang </w:t>
      </w:r>
      <w:r w:rsidR="00191C32">
        <w:rPr>
          <w:rFonts w:ascii="Times New Roman" w:hAnsi="Times New Roman" w:cs="Times New Roman"/>
          <w:sz w:val="24"/>
          <w:szCs w:val="24"/>
        </w:rPr>
        <w:t>menerima identitas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diri (liha</w:t>
      </w:r>
      <w:r w:rsidR="00242444">
        <w:rPr>
          <w:rFonts w:ascii="Times New Roman" w:hAnsi="Times New Roman" w:cs="Times New Roman"/>
          <w:sz w:val="24"/>
          <w:szCs w:val="24"/>
        </w:rPr>
        <w:t>t Levitt &amp; Ippolito, 2014).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191C32">
        <w:rPr>
          <w:rFonts w:ascii="Times New Roman" w:hAnsi="Times New Roman" w:cs="Times New Roman"/>
          <w:sz w:val="24"/>
          <w:szCs w:val="24"/>
        </w:rPr>
        <w:t>Pekerjaan i</w:t>
      </w:r>
      <w:r w:rsidR="00242444">
        <w:rPr>
          <w:rFonts w:ascii="Times New Roman" w:hAnsi="Times New Roman" w:cs="Times New Roman"/>
          <w:sz w:val="24"/>
          <w:szCs w:val="24"/>
        </w:rPr>
        <w:t xml:space="preserve">ni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mendukung </w:t>
      </w:r>
      <w:r w:rsidR="00191C32">
        <w:rPr>
          <w:rFonts w:ascii="Times New Roman" w:hAnsi="Times New Roman" w:cs="Times New Roman"/>
          <w:sz w:val="24"/>
          <w:szCs w:val="24"/>
        </w:rPr>
        <w:t xml:space="preserve">penelitian yang pernah dilakukan </w:t>
      </w:r>
      <w:r w:rsidR="00A2199B" w:rsidRPr="00A2199B">
        <w:rPr>
          <w:rFonts w:ascii="Times New Roman" w:hAnsi="Times New Roman" w:cs="Times New Roman"/>
          <w:sz w:val="24"/>
          <w:szCs w:val="24"/>
        </w:rPr>
        <w:t>Cashore dan Tuason (2</w:t>
      </w:r>
      <w:r w:rsidR="00242444">
        <w:rPr>
          <w:rFonts w:ascii="Times New Roman" w:hAnsi="Times New Roman" w:cs="Times New Roman"/>
          <w:sz w:val="24"/>
          <w:szCs w:val="24"/>
        </w:rPr>
        <w:t xml:space="preserve">009) </w:t>
      </w:r>
      <w:r w:rsidR="00191C32">
        <w:rPr>
          <w:rFonts w:ascii="Times New Roman" w:hAnsi="Times New Roman" w:cs="Times New Roman"/>
          <w:sz w:val="24"/>
          <w:szCs w:val="24"/>
        </w:rPr>
        <w:t xml:space="preserve">mengenai </w:t>
      </w:r>
      <w:r w:rsidR="00242444">
        <w:rPr>
          <w:rFonts w:ascii="Times New Roman" w:hAnsi="Times New Roman" w:cs="Times New Roman"/>
          <w:sz w:val="24"/>
          <w:szCs w:val="24"/>
        </w:rPr>
        <w:t xml:space="preserve">penekanan pada sentralitas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lembaga dalam proses </w:t>
      </w:r>
      <w:r w:rsidR="00191C32">
        <w:rPr>
          <w:rFonts w:ascii="Times New Roman" w:hAnsi="Times New Roman" w:cs="Times New Roman"/>
          <w:sz w:val="24"/>
          <w:szCs w:val="24"/>
        </w:rPr>
        <w:t xml:space="preserve">pembentukan identitas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191C32">
        <w:rPr>
          <w:rFonts w:ascii="Times New Roman" w:hAnsi="Times New Roman" w:cs="Times New Roman"/>
          <w:sz w:val="24"/>
          <w:szCs w:val="24"/>
        </w:rPr>
        <w:t xml:space="preserve">di </w:t>
      </w:r>
      <w:r w:rsidR="00A2199B" w:rsidRPr="00A2199B">
        <w:rPr>
          <w:rFonts w:ascii="Times New Roman" w:hAnsi="Times New Roman" w:cs="Times New Roman"/>
          <w:sz w:val="24"/>
          <w:szCs w:val="24"/>
        </w:rPr>
        <w:t>masyarakat.</w:t>
      </w:r>
    </w:p>
    <w:p w:rsidR="009224F8" w:rsidRDefault="00191C32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(3) Jenis Kelamin sebagai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untuk memenuhi kebutuhan atau </w:t>
      </w:r>
      <w:r>
        <w:rPr>
          <w:rFonts w:ascii="Times New Roman" w:hAnsi="Times New Roman" w:cs="Times New Roman"/>
          <w:sz w:val="24"/>
          <w:szCs w:val="24"/>
        </w:rPr>
        <w:t xml:space="preserve">ekspresi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nilai-nilai. Di Levitt </w:t>
      </w:r>
      <w:r>
        <w:rPr>
          <w:rFonts w:ascii="Times New Roman" w:hAnsi="Times New Roman" w:cs="Times New Roman"/>
          <w:sz w:val="24"/>
          <w:szCs w:val="24"/>
        </w:rPr>
        <w:t xml:space="preserve">(2004) </w:t>
      </w:r>
      <w:r w:rsidR="00A2199B" w:rsidRPr="00A2199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karya Hiestand </w:t>
      </w:r>
      <w:r>
        <w:rPr>
          <w:rFonts w:ascii="Times New Roman" w:hAnsi="Times New Roman" w:cs="Times New Roman"/>
          <w:sz w:val="24"/>
          <w:szCs w:val="24"/>
        </w:rPr>
        <w:t>menggambarkan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proliferasi i</w:t>
      </w:r>
      <w:r w:rsidR="00242444">
        <w:rPr>
          <w:rFonts w:ascii="Times New Roman" w:hAnsi="Times New Roman" w:cs="Times New Roman"/>
          <w:sz w:val="24"/>
          <w:szCs w:val="24"/>
        </w:rPr>
        <w:t xml:space="preserve">dentitas transgender (misalnya, </w:t>
      </w:r>
      <w:r w:rsidR="00A2199B" w:rsidRPr="00A2199B">
        <w:rPr>
          <w:rFonts w:ascii="Times New Roman" w:hAnsi="Times New Roman" w:cs="Times New Roman"/>
          <w:sz w:val="24"/>
          <w:szCs w:val="24"/>
        </w:rPr>
        <w:t>butch, boi, FTM) dipandang sebagai akibat dari</w:t>
      </w:r>
      <w:r w:rsidR="00242444">
        <w:rPr>
          <w:rFonts w:ascii="Times New Roman" w:hAnsi="Times New Roman" w:cs="Times New Roman"/>
          <w:sz w:val="24"/>
          <w:szCs w:val="24"/>
        </w:rPr>
        <w:t xml:space="preserve"> reaksi terhadap tekanan budaya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untuk mempertahankan definisi </w:t>
      </w:r>
      <w:r>
        <w:rPr>
          <w:rFonts w:ascii="Times New Roman" w:hAnsi="Times New Roman" w:cs="Times New Roman"/>
          <w:sz w:val="24"/>
          <w:szCs w:val="24"/>
        </w:rPr>
        <w:t>binernya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 dan gender menjadi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laki-laki d</w:t>
      </w:r>
      <w:r w:rsidR="00242444">
        <w:rPr>
          <w:rFonts w:ascii="Times New Roman" w:hAnsi="Times New Roman" w:cs="Times New Roman"/>
          <w:sz w:val="24"/>
          <w:szCs w:val="24"/>
        </w:rPr>
        <w:t>an perempuan</w:t>
      </w:r>
      <w:r w:rsidR="00A2199B" w:rsidRPr="00A2199B">
        <w:rPr>
          <w:rFonts w:ascii="Times New Roman" w:hAnsi="Times New Roman" w:cs="Times New Roman"/>
          <w:sz w:val="24"/>
          <w:szCs w:val="24"/>
        </w:rPr>
        <w:t>. Demikian pula</w:t>
      </w:r>
      <w:r w:rsidR="00242444">
        <w:rPr>
          <w:rFonts w:ascii="Times New Roman" w:hAnsi="Times New Roman" w:cs="Times New Roman"/>
          <w:sz w:val="24"/>
          <w:szCs w:val="24"/>
        </w:rPr>
        <w:t xml:space="preserve">, </w:t>
      </w:r>
      <w:r w:rsidR="00F76CB6">
        <w:rPr>
          <w:rFonts w:ascii="Times New Roman" w:hAnsi="Times New Roman" w:cs="Times New Roman"/>
          <w:sz w:val="24"/>
          <w:szCs w:val="24"/>
        </w:rPr>
        <w:t>informan penelitian ini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F76CB6">
        <w:rPr>
          <w:rFonts w:ascii="Times New Roman" w:hAnsi="Times New Roman" w:cs="Times New Roman"/>
          <w:sz w:val="24"/>
          <w:szCs w:val="24"/>
        </w:rPr>
        <w:t>banyak yang menjelaskan</w:t>
      </w:r>
      <w:r w:rsidR="00242444">
        <w:rPr>
          <w:rFonts w:ascii="Times New Roman" w:hAnsi="Times New Roman" w:cs="Times New Roman"/>
          <w:sz w:val="24"/>
          <w:szCs w:val="24"/>
        </w:rPr>
        <w:t xml:space="preserve"> keras</w:t>
      </w:r>
      <w:r w:rsidR="00F76CB6">
        <w:rPr>
          <w:rFonts w:ascii="Times New Roman" w:hAnsi="Times New Roman" w:cs="Times New Roman"/>
          <w:sz w:val="24"/>
          <w:szCs w:val="24"/>
        </w:rPr>
        <w:t>nya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pengalaman dari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dini ka</w:t>
      </w:r>
      <w:r w:rsidR="00F76CB6">
        <w:rPr>
          <w:rFonts w:ascii="Times New Roman" w:hAnsi="Times New Roman" w:cs="Times New Roman"/>
          <w:sz w:val="24"/>
          <w:szCs w:val="24"/>
        </w:rPr>
        <w:t>rena adanya pembatasan kategori g</w:t>
      </w:r>
      <w:r w:rsidR="00242444">
        <w:rPr>
          <w:rFonts w:ascii="Times New Roman" w:hAnsi="Times New Roman" w:cs="Times New Roman"/>
          <w:sz w:val="24"/>
          <w:szCs w:val="24"/>
        </w:rPr>
        <w:t xml:space="preserve">ender </w:t>
      </w:r>
      <w:r w:rsidR="00F76CB6">
        <w:rPr>
          <w:rFonts w:ascii="Times New Roman" w:hAnsi="Times New Roman" w:cs="Times New Roman"/>
          <w:sz w:val="24"/>
          <w:szCs w:val="24"/>
        </w:rPr>
        <w:t>yang dibuat oleh masyarakat. Penelitian ini juga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menggambarkan bagaimana pengalaman ini membawa mereka unt</w:t>
      </w:r>
      <w:r w:rsidR="00242444">
        <w:rPr>
          <w:rFonts w:ascii="Times New Roman" w:hAnsi="Times New Roman" w:cs="Times New Roman"/>
          <w:sz w:val="24"/>
          <w:szCs w:val="24"/>
        </w:rPr>
        <w:t xml:space="preserve">uk mencari orang </w:t>
      </w:r>
      <w:r w:rsidR="00F76CB6">
        <w:rPr>
          <w:rFonts w:ascii="Times New Roman" w:hAnsi="Times New Roman" w:cs="Times New Roman"/>
          <w:sz w:val="24"/>
          <w:szCs w:val="24"/>
        </w:rPr>
        <w:t xml:space="preserve">yang merasakan hal yang </w:t>
      </w:r>
      <w:proofErr w:type="gramStart"/>
      <w:r w:rsidR="00F76CB6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F76CB6">
        <w:rPr>
          <w:rFonts w:ascii="Times New Roman" w:hAnsi="Times New Roman" w:cs="Times New Roman"/>
          <w:sz w:val="24"/>
          <w:szCs w:val="24"/>
        </w:rPr>
        <w:t xml:space="preserve"> (</w:t>
      </w:r>
      <w:r w:rsidR="00F76CB6" w:rsidRPr="00F76CB6">
        <w:rPr>
          <w:rFonts w:ascii="Times New Roman" w:hAnsi="Times New Roman" w:cs="Times New Roman"/>
          <w:i/>
          <w:sz w:val="24"/>
          <w:szCs w:val="24"/>
        </w:rPr>
        <w:t>sameness</w:t>
      </w:r>
      <w:r w:rsidR="00F76CB6">
        <w:rPr>
          <w:rFonts w:ascii="Times New Roman" w:hAnsi="Times New Roman" w:cs="Times New Roman"/>
          <w:sz w:val="24"/>
          <w:szCs w:val="24"/>
        </w:rPr>
        <w:t xml:space="preserve">)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dan mengklaim identitas berdasarkan </w:t>
      </w:r>
      <w:r w:rsidR="00242444">
        <w:rPr>
          <w:rFonts w:ascii="Times New Roman" w:hAnsi="Times New Roman" w:cs="Times New Roman"/>
          <w:sz w:val="24"/>
          <w:szCs w:val="24"/>
        </w:rPr>
        <w:t xml:space="preserve">bahasa yang lebih representatif </w:t>
      </w:r>
      <w:r w:rsidR="00F76CB6">
        <w:rPr>
          <w:rFonts w:ascii="Times New Roman" w:hAnsi="Times New Roman" w:cs="Times New Roman"/>
          <w:sz w:val="24"/>
          <w:szCs w:val="24"/>
        </w:rPr>
        <w:t xml:space="preserve">dar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pengalaman mereka. </w:t>
      </w:r>
      <w:r w:rsidR="009224F8">
        <w:rPr>
          <w:rFonts w:ascii="Times New Roman" w:hAnsi="Times New Roman" w:cs="Times New Roman"/>
          <w:sz w:val="24"/>
          <w:szCs w:val="24"/>
        </w:rPr>
        <w:t>Bagi informan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yang</w:t>
      </w:r>
      <w:r w:rsidR="009224F8">
        <w:rPr>
          <w:rFonts w:ascii="Times New Roman" w:hAnsi="Times New Roman" w:cs="Times New Roman"/>
          <w:sz w:val="24"/>
          <w:szCs w:val="24"/>
        </w:rPr>
        <w:t xml:space="preserve"> memiliki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identitas g</w:t>
      </w:r>
      <w:r w:rsidR="00242444">
        <w:rPr>
          <w:rFonts w:ascii="Times New Roman" w:hAnsi="Times New Roman" w:cs="Times New Roman"/>
          <w:sz w:val="24"/>
          <w:szCs w:val="24"/>
        </w:rPr>
        <w:t xml:space="preserve">ender sesuai dengan </w:t>
      </w:r>
      <w:r w:rsidR="009224F8">
        <w:rPr>
          <w:rFonts w:ascii="Times New Roman" w:hAnsi="Times New Roman" w:cs="Times New Roman"/>
          <w:sz w:val="24"/>
          <w:szCs w:val="24"/>
        </w:rPr>
        <w:t>kategori yang konservatif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(misalnya, pria atau wanita)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9224F8">
        <w:rPr>
          <w:rFonts w:ascii="Times New Roman" w:hAnsi="Times New Roman" w:cs="Times New Roman"/>
          <w:sz w:val="24"/>
          <w:szCs w:val="24"/>
        </w:rPr>
        <w:t>mereka mengadopsi</w:t>
      </w:r>
      <w:r w:rsidR="00242444">
        <w:rPr>
          <w:rFonts w:ascii="Times New Roman" w:hAnsi="Times New Roman" w:cs="Times New Roman"/>
          <w:sz w:val="24"/>
          <w:szCs w:val="24"/>
        </w:rPr>
        <w:t xml:space="preserve"> identitas 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>terjadi dalam</w:t>
      </w:r>
      <w:r w:rsidR="009224F8">
        <w:rPr>
          <w:rFonts w:ascii="Times New Roman" w:hAnsi="Times New Roman" w:cs="Times New Roman"/>
          <w:sz w:val="24"/>
          <w:szCs w:val="24"/>
        </w:rPr>
        <w:t xml:space="preserve"> kaitannya dengan masyarakat di</w:t>
      </w:r>
      <w:r w:rsidR="00A2199B" w:rsidRPr="00A2199B">
        <w:rPr>
          <w:rFonts w:ascii="Times New Roman" w:hAnsi="Times New Roman" w:cs="Times New Roman"/>
          <w:sz w:val="24"/>
          <w:szCs w:val="24"/>
        </w:rPr>
        <w:t>mana seks no</w:t>
      </w:r>
      <w:r w:rsidR="00242444">
        <w:rPr>
          <w:rFonts w:ascii="Times New Roman" w:hAnsi="Times New Roman" w:cs="Times New Roman"/>
          <w:sz w:val="24"/>
          <w:szCs w:val="24"/>
        </w:rPr>
        <w:t xml:space="preserve">n-tradisional dan jenis </w:t>
      </w:r>
      <w:r w:rsidR="00242444">
        <w:rPr>
          <w:rFonts w:ascii="Times New Roman" w:hAnsi="Times New Roman" w:cs="Times New Roman"/>
          <w:sz w:val="24"/>
          <w:szCs w:val="24"/>
        </w:rPr>
        <w:lastRenderedPageBreak/>
        <w:t xml:space="preserve">kelamin </w:t>
      </w:r>
      <w:r w:rsidR="009224F8">
        <w:rPr>
          <w:rFonts w:ascii="Times New Roman" w:hAnsi="Times New Roman" w:cs="Times New Roman"/>
          <w:sz w:val="24"/>
          <w:szCs w:val="24"/>
        </w:rPr>
        <w:t>‘</w:t>
      </w:r>
      <w:r w:rsidR="00A2199B" w:rsidRPr="00A2199B">
        <w:rPr>
          <w:rFonts w:ascii="Times New Roman" w:hAnsi="Times New Roman" w:cs="Times New Roman"/>
          <w:sz w:val="24"/>
          <w:szCs w:val="24"/>
        </w:rPr>
        <w:t>kombinasi</w:t>
      </w:r>
      <w:r w:rsidR="009224F8">
        <w:rPr>
          <w:rFonts w:ascii="Times New Roman" w:hAnsi="Times New Roman" w:cs="Times New Roman"/>
          <w:sz w:val="24"/>
          <w:szCs w:val="24"/>
        </w:rPr>
        <w:t>’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tetap tidak diakui.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Sumbangan utama dari penelitian ini adalah dokumentasi bagaimana seks dan gende</w:t>
      </w:r>
      <w:r w:rsidR="00242444">
        <w:rPr>
          <w:rFonts w:ascii="Times New Roman" w:hAnsi="Times New Roman" w:cs="Times New Roman"/>
          <w:sz w:val="24"/>
          <w:szCs w:val="24"/>
        </w:rPr>
        <w:t>r</w:t>
      </w:r>
      <w:r w:rsidR="009224F8">
        <w:rPr>
          <w:rFonts w:ascii="Times New Roman" w:hAnsi="Times New Roman" w:cs="Times New Roman"/>
          <w:sz w:val="24"/>
          <w:szCs w:val="24"/>
        </w:rPr>
        <w:t xml:space="preserve"> memiliki arti yang sangat berbeda. </w:t>
      </w:r>
    </w:p>
    <w:p w:rsidR="00242444" w:rsidRPr="00A2199B" w:rsidRDefault="009224F8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Hasil penelitian</w:t>
      </w:r>
      <w:r w:rsidR="00242444">
        <w:rPr>
          <w:rFonts w:ascii="Times New Roman" w:hAnsi="Times New Roman" w:cs="Times New Roman"/>
          <w:sz w:val="24"/>
          <w:szCs w:val="24"/>
        </w:rPr>
        <w:t xml:space="preserve"> ini didukung oleh Devor (1997)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A2199B" w:rsidRPr="00A2199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yang menemukan bahwa transeksual </w:t>
      </w:r>
      <w:r>
        <w:rPr>
          <w:rFonts w:ascii="Times New Roman" w:hAnsi="Times New Roman" w:cs="Times New Roman"/>
          <w:sz w:val="24"/>
          <w:szCs w:val="24"/>
        </w:rPr>
        <w:t>laki-laki menolak</w:t>
      </w:r>
      <w:r w:rsidR="00242444">
        <w:rPr>
          <w:rFonts w:ascii="Times New Roman" w:hAnsi="Times New Roman" w:cs="Times New Roman"/>
          <w:sz w:val="24"/>
          <w:szCs w:val="24"/>
        </w:rPr>
        <w:t xml:space="preserve"> identitas lesbian </w:t>
      </w:r>
      <w:r>
        <w:rPr>
          <w:rFonts w:ascii="Times New Roman" w:hAnsi="Times New Roman" w:cs="Times New Roman"/>
          <w:sz w:val="24"/>
          <w:szCs w:val="24"/>
        </w:rPr>
        <w:t>yang diberikan masyarakat hanya karena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mereka dibatasi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 w:rsidR="00A2199B" w:rsidRPr="00A2199B">
        <w:rPr>
          <w:rFonts w:ascii="Times New Roman" w:hAnsi="Times New Roman" w:cs="Times New Roman"/>
          <w:sz w:val="24"/>
          <w:szCs w:val="24"/>
        </w:rPr>
        <w:t>e</w:t>
      </w:r>
      <w:r w:rsidR="00242444">
        <w:rPr>
          <w:rFonts w:ascii="Times New Roman" w:hAnsi="Times New Roman" w:cs="Times New Roman"/>
          <w:sz w:val="24"/>
          <w:szCs w:val="24"/>
        </w:rPr>
        <w:t xml:space="preserve">kspresi </w:t>
      </w:r>
      <w:r w:rsidR="00A2199B" w:rsidRPr="00A2199B">
        <w:rPr>
          <w:rFonts w:ascii="Times New Roman" w:hAnsi="Times New Roman" w:cs="Times New Roman"/>
          <w:sz w:val="24"/>
          <w:szCs w:val="24"/>
        </w:rPr>
        <w:t>maskulinitas.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Selain itu, Levitt (2004)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42444">
        <w:rPr>
          <w:rFonts w:ascii="Times New Roman" w:hAnsi="Times New Roman" w:cs="Times New Roman"/>
          <w:sz w:val="24"/>
          <w:szCs w:val="24"/>
        </w:rPr>
        <w:t xml:space="preserve"> Hiestand menemukan bahwa </w:t>
      </w:r>
      <w:r w:rsidR="00A2199B" w:rsidRPr="00A2199B">
        <w:rPr>
          <w:rFonts w:ascii="Times New Roman" w:hAnsi="Times New Roman" w:cs="Times New Roman"/>
          <w:sz w:val="24"/>
          <w:szCs w:val="24"/>
        </w:rPr>
        <w:t>butch lesbian lebih nyaman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A2199B" w:rsidRPr="00A2199B">
        <w:rPr>
          <w:rFonts w:ascii="Times New Roman" w:hAnsi="Times New Roman" w:cs="Times New Roman"/>
          <w:sz w:val="24"/>
          <w:szCs w:val="24"/>
        </w:rPr>
        <w:t>identitas gender mereka ketika dibimbing oleh l</w:t>
      </w:r>
      <w:r>
        <w:rPr>
          <w:rFonts w:ascii="Times New Roman" w:hAnsi="Times New Roman" w:cs="Times New Roman"/>
          <w:sz w:val="24"/>
          <w:szCs w:val="24"/>
        </w:rPr>
        <w:t>esbian butch senior</w:t>
      </w:r>
      <w:r w:rsidR="00242444">
        <w:rPr>
          <w:rFonts w:ascii="Times New Roman" w:hAnsi="Times New Roman" w:cs="Times New Roman"/>
          <w:sz w:val="24"/>
          <w:szCs w:val="24"/>
        </w:rPr>
        <w:t xml:space="preserve"> untuk memiliki </w:t>
      </w:r>
      <w:r w:rsidR="00A2199B" w:rsidRPr="00A2199B">
        <w:rPr>
          <w:rFonts w:ascii="Times New Roman" w:hAnsi="Times New Roman" w:cs="Times New Roman"/>
          <w:sz w:val="24"/>
          <w:szCs w:val="24"/>
        </w:rPr>
        <w:t>kebanggaan gender butch mereka.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Juga, Sanchez da</w:t>
      </w:r>
      <w:r w:rsidR="00242444">
        <w:rPr>
          <w:rFonts w:ascii="Times New Roman" w:hAnsi="Times New Roman" w:cs="Times New Roman"/>
          <w:sz w:val="24"/>
          <w:szCs w:val="24"/>
        </w:rPr>
        <w:t xml:space="preserve">n Vilain (2009) menemukan bahwa </w:t>
      </w:r>
      <w:r>
        <w:rPr>
          <w:rFonts w:ascii="Times New Roman" w:hAnsi="Times New Roman" w:cs="Times New Roman"/>
          <w:sz w:val="24"/>
          <w:szCs w:val="24"/>
        </w:rPr>
        <w:t>ketakutan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mengadopsi identitas transeksual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berpengaruh negatif terh</w:t>
      </w:r>
      <w:r>
        <w:rPr>
          <w:rFonts w:ascii="Times New Roman" w:hAnsi="Times New Roman" w:cs="Times New Roman"/>
          <w:sz w:val="24"/>
          <w:szCs w:val="24"/>
        </w:rPr>
        <w:t>adap kehidupan seseorang</w:t>
      </w:r>
      <w:r w:rsidR="00242444">
        <w:rPr>
          <w:rFonts w:ascii="Times New Roman" w:hAnsi="Times New Roman" w:cs="Times New Roman"/>
          <w:sz w:val="24"/>
          <w:szCs w:val="24"/>
        </w:rPr>
        <w:t xml:space="preserve">. Dalam penelitian ini, </w:t>
      </w:r>
      <w:r w:rsidR="00BD069A">
        <w:rPr>
          <w:rFonts w:ascii="Times New Roman" w:hAnsi="Times New Roman" w:cs="Times New Roman"/>
          <w:sz w:val="24"/>
          <w:szCs w:val="24"/>
        </w:rPr>
        <w:t>terlihat bahwa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id</w:t>
      </w:r>
      <w:r w:rsidR="00242444">
        <w:rPr>
          <w:rFonts w:ascii="Times New Roman" w:hAnsi="Times New Roman" w:cs="Times New Roman"/>
          <w:sz w:val="24"/>
          <w:szCs w:val="24"/>
        </w:rPr>
        <w:t xml:space="preserve">entitas transgender dipengaruhi </w:t>
      </w:r>
      <w:r w:rsidR="00A2199B" w:rsidRPr="00A2199B">
        <w:rPr>
          <w:rFonts w:ascii="Times New Roman" w:hAnsi="Times New Roman" w:cs="Times New Roman"/>
          <w:sz w:val="24"/>
          <w:szCs w:val="24"/>
        </w:rPr>
        <w:t>kuat oleh rasa takut dan keinginan mereka untuk</w:t>
      </w:r>
      <w:r w:rsidR="00242444">
        <w:rPr>
          <w:rFonts w:ascii="Times New Roman" w:hAnsi="Times New Roman" w:cs="Times New Roman"/>
          <w:sz w:val="24"/>
          <w:szCs w:val="24"/>
        </w:rPr>
        <w:t xml:space="preserve"> memilih identifikasi yang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BD069A">
        <w:rPr>
          <w:rFonts w:ascii="Times New Roman" w:hAnsi="Times New Roman" w:cs="Times New Roman"/>
          <w:sz w:val="24"/>
          <w:szCs w:val="24"/>
        </w:rPr>
        <w:t>memperlihatkan keaslian mereka sebagai transgender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tetapi meminimalkan </w:t>
      </w:r>
      <w:r w:rsidR="00BD069A">
        <w:rPr>
          <w:rFonts w:ascii="Times New Roman" w:hAnsi="Times New Roman" w:cs="Times New Roman"/>
          <w:sz w:val="24"/>
          <w:szCs w:val="24"/>
        </w:rPr>
        <w:t xml:space="preserve">ras stress di </w:t>
      </w:r>
      <w:r w:rsidR="00A2199B" w:rsidRPr="00A2199B">
        <w:rPr>
          <w:rFonts w:ascii="Times New Roman" w:hAnsi="Times New Roman" w:cs="Times New Roman"/>
          <w:sz w:val="24"/>
          <w:szCs w:val="24"/>
        </w:rPr>
        <w:t>masa</w:t>
      </w:r>
      <w:r w:rsidR="00242444">
        <w:rPr>
          <w:rFonts w:ascii="Times New Roman" w:hAnsi="Times New Roman" w:cs="Times New Roman"/>
          <w:sz w:val="24"/>
          <w:szCs w:val="24"/>
        </w:rPr>
        <w:t xml:space="preserve">, stres </w:t>
      </w:r>
      <w:r w:rsidR="00BD069A">
        <w:rPr>
          <w:rFonts w:ascii="Times New Roman" w:hAnsi="Times New Roman" w:cs="Times New Roman"/>
          <w:sz w:val="24"/>
          <w:szCs w:val="24"/>
        </w:rPr>
        <w:t xml:space="preserve">adalah hal yang </w:t>
      </w:r>
      <w:r w:rsidR="00242444">
        <w:rPr>
          <w:rFonts w:ascii="Times New Roman" w:hAnsi="Times New Roman" w:cs="Times New Roman"/>
          <w:sz w:val="24"/>
          <w:szCs w:val="24"/>
        </w:rPr>
        <w:t xml:space="preserve">unik </w:t>
      </w:r>
      <w:r w:rsidR="00BD069A">
        <w:rPr>
          <w:rFonts w:ascii="Times New Roman" w:hAnsi="Times New Roman" w:cs="Times New Roman"/>
          <w:sz w:val="24"/>
          <w:szCs w:val="24"/>
        </w:rPr>
        <w:t>dalam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pengalaman </w:t>
      </w:r>
      <w:r w:rsidR="00BD069A">
        <w:rPr>
          <w:rFonts w:ascii="Times New Roman" w:hAnsi="Times New Roman" w:cs="Times New Roman"/>
          <w:sz w:val="24"/>
          <w:szCs w:val="24"/>
        </w:rPr>
        <w:t xml:space="preserve">mereka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memiliki identitas minoritas </w:t>
      </w:r>
      <w:r w:rsidR="00242444">
        <w:rPr>
          <w:rFonts w:ascii="Times New Roman" w:hAnsi="Times New Roman" w:cs="Times New Roman"/>
          <w:sz w:val="24"/>
          <w:szCs w:val="24"/>
        </w:rPr>
        <w:t xml:space="preserve">(misalnya, Meyer, 2003).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Hal ini tidak hanya memiliki rasa perb</w:t>
      </w:r>
      <w:r w:rsidR="00242444">
        <w:rPr>
          <w:rFonts w:ascii="Times New Roman" w:hAnsi="Times New Roman" w:cs="Times New Roman"/>
          <w:sz w:val="24"/>
          <w:szCs w:val="24"/>
        </w:rPr>
        <w:t xml:space="preserve">edaan mendasar yang menyebabkan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identitas transgender, tetapi memiliki konteks yang </w:t>
      </w:r>
      <w:r w:rsidR="00242444">
        <w:rPr>
          <w:rFonts w:ascii="Times New Roman" w:hAnsi="Times New Roman" w:cs="Times New Roman"/>
          <w:sz w:val="24"/>
          <w:szCs w:val="24"/>
        </w:rPr>
        <w:t xml:space="preserve">disediakan menegaskan label dan </w:t>
      </w:r>
      <w:r w:rsidR="00A2199B" w:rsidRPr="00A2199B">
        <w:rPr>
          <w:rFonts w:ascii="Times New Roman" w:hAnsi="Times New Roman" w:cs="Times New Roman"/>
          <w:sz w:val="24"/>
          <w:szCs w:val="24"/>
        </w:rPr>
        <w:t>sumber daya yang membuat identitas</w:t>
      </w:r>
      <w:r w:rsidR="00BD069A">
        <w:rPr>
          <w:rFonts w:ascii="Times New Roman" w:hAnsi="Times New Roman" w:cs="Times New Roman"/>
          <w:sz w:val="24"/>
          <w:szCs w:val="24"/>
        </w:rPr>
        <w:t xml:space="preserve"> menjadi “pas” pada diri seseorang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Kenda</w:t>
      </w:r>
      <w:r w:rsidR="00242444">
        <w:rPr>
          <w:rFonts w:ascii="Times New Roman" w:hAnsi="Times New Roman" w:cs="Times New Roman"/>
          <w:sz w:val="24"/>
          <w:szCs w:val="24"/>
        </w:rPr>
        <w:t xml:space="preserve">la keuangan dan </w:t>
      </w:r>
      <w:r w:rsidR="00BD069A">
        <w:rPr>
          <w:rFonts w:ascii="Times New Roman" w:hAnsi="Times New Roman" w:cs="Times New Roman"/>
          <w:sz w:val="24"/>
          <w:szCs w:val="24"/>
        </w:rPr>
        <w:t>akses terhadap pelayanan</w:t>
      </w:r>
      <w:r w:rsidR="00242444">
        <w:rPr>
          <w:rFonts w:ascii="Times New Roman" w:hAnsi="Times New Roman" w:cs="Times New Roman"/>
          <w:sz w:val="24"/>
          <w:szCs w:val="24"/>
        </w:rPr>
        <w:t xml:space="preserve"> medis</w:t>
      </w:r>
      <w:r w:rsidR="00BD069A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adalah bagian dari persamaan</w:t>
      </w:r>
      <w:r w:rsidR="00BD069A">
        <w:rPr>
          <w:rFonts w:ascii="Times New Roman" w:hAnsi="Times New Roman" w:cs="Times New Roman"/>
          <w:sz w:val="24"/>
          <w:szCs w:val="24"/>
        </w:rPr>
        <w:t xml:space="preserve"> perkembangan identitas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dalam penelitian ini.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Peserta </w:t>
      </w:r>
      <w:r w:rsidR="00BD069A">
        <w:rPr>
          <w:rFonts w:ascii="Times New Roman" w:hAnsi="Times New Roman" w:cs="Times New Roman"/>
          <w:sz w:val="24"/>
          <w:szCs w:val="24"/>
        </w:rPr>
        <w:t>penelitian mayoritas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tidak memiliki sumber daya untuk transisi</w:t>
      </w:r>
      <w:r w:rsidR="00242444">
        <w:rPr>
          <w:rFonts w:ascii="Times New Roman" w:hAnsi="Times New Roman" w:cs="Times New Roman"/>
          <w:sz w:val="24"/>
          <w:szCs w:val="24"/>
        </w:rPr>
        <w:t xml:space="preserve">,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atau bisa </w:t>
      </w:r>
      <w:r w:rsidR="00BD069A">
        <w:rPr>
          <w:rFonts w:ascii="Times New Roman" w:hAnsi="Times New Roman" w:cs="Times New Roman"/>
          <w:sz w:val="24"/>
          <w:szCs w:val="24"/>
        </w:rPr>
        <w:t xml:space="preserve">melakukan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transisi </w:t>
      </w:r>
      <w:r w:rsidR="00BD069A">
        <w:rPr>
          <w:rFonts w:ascii="Times New Roman" w:hAnsi="Times New Roman" w:cs="Times New Roman"/>
          <w:sz w:val="24"/>
          <w:szCs w:val="24"/>
        </w:rPr>
        <w:t>namun secara tidak aman atau tidak dalam pengawasan ahli.</w:t>
      </w:r>
      <w:proofErr w:type="gramEnd"/>
      <w:r w:rsidR="00BD0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69A">
        <w:rPr>
          <w:rFonts w:ascii="Times New Roman" w:hAnsi="Times New Roman" w:cs="Times New Roman"/>
          <w:sz w:val="24"/>
          <w:szCs w:val="24"/>
        </w:rPr>
        <w:t>M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embuat keputusan tentang </w:t>
      </w:r>
      <w:r w:rsidR="00242444">
        <w:rPr>
          <w:rFonts w:ascii="Times New Roman" w:hAnsi="Times New Roman" w:cs="Times New Roman"/>
          <w:sz w:val="24"/>
          <w:szCs w:val="24"/>
        </w:rPr>
        <w:t xml:space="preserve">identitas mereka yang </w:t>
      </w:r>
      <w:r w:rsidR="00BD069A">
        <w:rPr>
          <w:rFonts w:ascii="Times New Roman" w:hAnsi="Times New Roman" w:cs="Times New Roman"/>
          <w:sz w:val="24"/>
          <w:szCs w:val="24"/>
        </w:rPr>
        <w:t>harus berhadapan dengan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keterbatasan ini menjadi pertimbangan</w:t>
      </w:r>
      <w:r w:rsidR="00BD069A">
        <w:rPr>
          <w:rFonts w:ascii="Times New Roman" w:hAnsi="Times New Roman" w:cs="Times New Roman"/>
          <w:sz w:val="24"/>
          <w:szCs w:val="24"/>
        </w:rPr>
        <w:t xml:space="preserve"> yang berarti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22" w:rsidRDefault="00BD069A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(4) Jenis Kelamin sebagai nilai</w:t>
      </w:r>
      <w:r>
        <w:rPr>
          <w:rFonts w:ascii="Times New Roman" w:hAnsi="Times New Roman" w:cs="Times New Roman"/>
          <w:sz w:val="24"/>
          <w:szCs w:val="24"/>
        </w:rPr>
        <w:t xml:space="preserve"> erotis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Akhirnya,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menyarankan bahwa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identitas gender terkait </w:t>
      </w:r>
      <w:r w:rsidR="00582A22">
        <w:rPr>
          <w:rFonts w:ascii="Times New Roman" w:hAnsi="Times New Roman" w:cs="Times New Roman"/>
          <w:sz w:val="24"/>
          <w:szCs w:val="24"/>
        </w:rPr>
        <w:t xml:space="preserve">dengan </w:t>
      </w:r>
      <w:r w:rsidR="00A2199B" w:rsidRPr="00A2199B">
        <w:rPr>
          <w:rFonts w:ascii="Times New Roman" w:hAnsi="Times New Roman" w:cs="Times New Roman"/>
          <w:sz w:val="24"/>
          <w:szCs w:val="24"/>
        </w:rPr>
        <w:t>nilai-nilai dan kebu</w:t>
      </w:r>
      <w:r w:rsidR="00582A22">
        <w:rPr>
          <w:rFonts w:ascii="Times New Roman" w:hAnsi="Times New Roman" w:cs="Times New Roman"/>
          <w:sz w:val="24"/>
          <w:szCs w:val="24"/>
        </w:rPr>
        <w:t>tuhan erotis</w:t>
      </w:r>
      <w:r w:rsidR="00A2199B" w:rsidRPr="00A2199B">
        <w:rPr>
          <w:rFonts w:ascii="Times New Roman" w:hAnsi="Times New Roman" w:cs="Times New Roman"/>
          <w:sz w:val="24"/>
          <w:szCs w:val="24"/>
        </w:rPr>
        <w:t>. Akibatnya, transgende</w:t>
      </w:r>
      <w:r w:rsidR="00242444">
        <w:rPr>
          <w:rFonts w:ascii="Times New Roman" w:hAnsi="Times New Roman" w:cs="Times New Roman"/>
          <w:sz w:val="24"/>
          <w:szCs w:val="24"/>
        </w:rPr>
        <w:t xml:space="preserve">r telah </w:t>
      </w:r>
      <w:r w:rsidR="00582A22">
        <w:rPr>
          <w:rFonts w:ascii="Times New Roman" w:hAnsi="Times New Roman" w:cs="Times New Roman"/>
          <w:sz w:val="24"/>
          <w:szCs w:val="24"/>
        </w:rPr>
        <w:t xml:space="preserve">memiliki paham yang </w:t>
      </w:r>
      <w:r w:rsidR="00242444">
        <w:rPr>
          <w:rFonts w:ascii="Times New Roman" w:hAnsi="Times New Roman" w:cs="Times New Roman"/>
          <w:sz w:val="24"/>
          <w:szCs w:val="24"/>
        </w:rPr>
        <w:t xml:space="preserve">berbeda </w:t>
      </w:r>
      <w:r w:rsidR="00582A22">
        <w:rPr>
          <w:rFonts w:ascii="Times New Roman" w:hAnsi="Times New Roman" w:cs="Times New Roman"/>
          <w:sz w:val="24"/>
          <w:szCs w:val="24"/>
        </w:rPr>
        <w:t xml:space="preserve">mengenai estetika </w:t>
      </w:r>
      <w:r w:rsidR="00242444">
        <w:rPr>
          <w:rFonts w:ascii="Times New Roman" w:hAnsi="Times New Roman" w:cs="Times New Roman"/>
          <w:sz w:val="24"/>
          <w:szCs w:val="24"/>
        </w:rPr>
        <w:t xml:space="preserve">erotis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dan keyakinan tentang gender </w:t>
      </w:r>
      <w:r w:rsidR="00242444">
        <w:rPr>
          <w:rFonts w:ascii="Times New Roman" w:hAnsi="Times New Roman" w:cs="Times New Roman"/>
          <w:sz w:val="24"/>
          <w:szCs w:val="24"/>
        </w:rPr>
        <w:t xml:space="preserve">dari satu </w:t>
      </w:r>
      <w:proofErr w:type="gramStart"/>
      <w:r w:rsidR="00242444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lain. </w:t>
      </w:r>
      <w:r w:rsidR="00A2199B" w:rsidRPr="00A2199B">
        <w:rPr>
          <w:rFonts w:ascii="Times New Roman" w:hAnsi="Times New Roman" w:cs="Times New Roman"/>
          <w:sz w:val="24"/>
          <w:szCs w:val="24"/>
        </w:rPr>
        <w:t>Keyakinan atau nilai-nilai tentang gender mungkin penting dalam memprediksi keputusan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apakah transisi </w:t>
      </w:r>
      <w:r w:rsidR="00582A22">
        <w:rPr>
          <w:rFonts w:ascii="Times New Roman" w:hAnsi="Times New Roman" w:cs="Times New Roman"/>
          <w:sz w:val="24"/>
          <w:szCs w:val="24"/>
        </w:rPr>
        <w:t>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seseorang atau </w:t>
      </w:r>
      <w:r w:rsidR="00582A22">
        <w:rPr>
          <w:rFonts w:ascii="Times New Roman" w:hAnsi="Times New Roman" w:cs="Times New Roman"/>
          <w:sz w:val="24"/>
          <w:szCs w:val="24"/>
        </w:rPr>
        <w:t xml:space="preserve">transisi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jenis kelamin.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Gagne da</w:t>
      </w:r>
      <w:r w:rsidR="00242444">
        <w:rPr>
          <w:rFonts w:ascii="Times New Roman" w:hAnsi="Times New Roman" w:cs="Times New Roman"/>
          <w:sz w:val="24"/>
          <w:szCs w:val="24"/>
        </w:rPr>
        <w:t xml:space="preserve">n Tewksbury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(1999) studi disampaikan bagaimana transgender </w:t>
      </w:r>
      <w:r w:rsidR="00582A22">
        <w:rPr>
          <w:rFonts w:ascii="Times New Roman" w:hAnsi="Times New Roman" w:cs="Times New Roman"/>
          <w:sz w:val="24"/>
          <w:szCs w:val="24"/>
        </w:rPr>
        <w:t xml:space="preserve">menjadi </w:t>
      </w:r>
      <w:r w:rsidR="00242444">
        <w:rPr>
          <w:rFonts w:ascii="Times New Roman" w:hAnsi="Times New Roman" w:cs="Times New Roman"/>
          <w:sz w:val="24"/>
          <w:szCs w:val="24"/>
        </w:rPr>
        <w:t xml:space="preserve">orang-orang yang menerima </w:t>
      </w:r>
      <w:r w:rsidR="00582A22">
        <w:rPr>
          <w:rFonts w:ascii="Times New Roman" w:hAnsi="Times New Roman" w:cs="Times New Roman"/>
          <w:sz w:val="24"/>
          <w:szCs w:val="24"/>
        </w:rPr>
        <w:t xml:space="preserve">perlakuan </w:t>
      </w:r>
      <w:r w:rsidR="00242444">
        <w:rPr>
          <w:rFonts w:ascii="Times New Roman" w:hAnsi="Times New Roman" w:cs="Times New Roman"/>
          <w:sz w:val="24"/>
          <w:szCs w:val="24"/>
        </w:rPr>
        <w:t>medis</w:t>
      </w:r>
      <w:r w:rsidR="00582A22">
        <w:rPr>
          <w:rFonts w:ascii="Times New Roman" w:hAnsi="Times New Roman" w:cs="Times New Roman"/>
          <w:sz w:val="24"/>
          <w:szCs w:val="24"/>
        </w:rPr>
        <w:t xml:space="preserve"> dari hasil m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odel </w:t>
      </w:r>
      <w:r w:rsidR="00582A22">
        <w:rPr>
          <w:rFonts w:ascii="Times New Roman" w:hAnsi="Times New Roman" w:cs="Times New Roman"/>
          <w:sz w:val="24"/>
          <w:szCs w:val="24"/>
        </w:rPr>
        <w:t xml:space="preserve">seks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biner </w:t>
      </w:r>
      <w:r w:rsidR="00582A22">
        <w:rPr>
          <w:rFonts w:ascii="Times New Roman" w:hAnsi="Times New Roman" w:cs="Times New Roman"/>
          <w:sz w:val="24"/>
          <w:szCs w:val="24"/>
        </w:rPr>
        <w:t>yang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cenderung mengidentifikasi </w:t>
      </w:r>
      <w:r w:rsidR="00582A22">
        <w:rPr>
          <w:rFonts w:ascii="Times New Roman" w:hAnsi="Times New Roman" w:cs="Times New Roman"/>
          <w:sz w:val="24"/>
          <w:szCs w:val="24"/>
        </w:rPr>
        <w:t>hanya ada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laki-laki atau p</w:t>
      </w:r>
      <w:r w:rsidR="00242444">
        <w:rPr>
          <w:rFonts w:ascii="Times New Roman" w:hAnsi="Times New Roman" w:cs="Times New Roman"/>
          <w:sz w:val="24"/>
          <w:szCs w:val="24"/>
        </w:rPr>
        <w:t xml:space="preserve">erempuan, sementara mereka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ditolak itu diidentifikasi sebagai </w:t>
      </w:r>
      <w:r w:rsidR="00A2199B" w:rsidRPr="00582A22">
        <w:rPr>
          <w:rFonts w:ascii="Times New Roman" w:hAnsi="Times New Roman" w:cs="Times New Roman"/>
          <w:i/>
          <w:sz w:val="24"/>
          <w:szCs w:val="24"/>
        </w:rPr>
        <w:t>genderqueer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Aktivis </w:t>
      </w:r>
      <w:r w:rsidR="00242444">
        <w:rPr>
          <w:rFonts w:ascii="Times New Roman" w:hAnsi="Times New Roman" w:cs="Times New Roman"/>
          <w:sz w:val="24"/>
          <w:szCs w:val="24"/>
        </w:rPr>
        <w:t xml:space="preserve">dan penulis Jason Cromwell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(1999) </w:t>
      </w:r>
      <w:r w:rsidR="00582A22">
        <w:rPr>
          <w:rFonts w:ascii="Times New Roman" w:hAnsi="Times New Roman" w:cs="Times New Roman"/>
          <w:sz w:val="24"/>
          <w:szCs w:val="24"/>
        </w:rPr>
        <w:t>mendokumentasikan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582A22">
        <w:rPr>
          <w:rFonts w:ascii="Times New Roman" w:hAnsi="Times New Roman" w:cs="Times New Roman"/>
          <w:sz w:val="24"/>
          <w:szCs w:val="24"/>
        </w:rPr>
        <w:t>adanya tantangan bagi transman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582A22">
        <w:rPr>
          <w:rFonts w:ascii="Times New Roman" w:hAnsi="Times New Roman" w:cs="Times New Roman"/>
          <w:sz w:val="24"/>
          <w:szCs w:val="24"/>
        </w:rPr>
        <w:t>dalam melihat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gagasan bahwa menjadi seorang pria membutuhkan tubuh la</w:t>
      </w:r>
      <w:r w:rsidR="00242444">
        <w:rPr>
          <w:rFonts w:ascii="Times New Roman" w:hAnsi="Times New Roman" w:cs="Times New Roman"/>
          <w:sz w:val="24"/>
          <w:szCs w:val="24"/>
        </w:rPr>
        <w:t>ki-laki.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9B" w:rsidRPr="00A2199B" w:rsidRDefault="00582A22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Muncul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keyakinan </w:t>
      </w:r>
      <w:r>
        <w:rPr>
          <w:rFonts w:ascii="Times New Roman" w:hAnsi="Times New Roman" w:cs="Times New Roman"/>
          <w:sz w:val="24"/>
          <w:szCs w:val="24"/>
        </w:rPr>
        <w:t>dalam pernyataan informan penelitian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tentang menghargai keberhasilan estetika operasi </w:t>
      </w:r>
      <w:r w:rsidR="00242444">
        <w:rPr>
          <w:rFonts w:ascii="Times New Roman" w:hAnsi="Times New Roman" w:cs="Times New Roman"/>
          <w:sz w:val="24"/>
          <w:szCs w:val="24"/>
        </w:rPr>
        <w:t>yang berkaitan deng</w:t>
      </w:r>
      <w:r>
        <w:rPr>
          <w:rFonts w:ascii="Times New Roman" w:hAnsi="Times New Roman" w:cs="Times New Roman"/>
          <w:sz w:val="24"/>
          <w:szCs w:val="24"/>
        </w:rPr>
        <w:t>an transisi.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ereka </w:t>
      </w:r>
      <w:r>
        <w:rPr>
          <w:rFonts w:ascii="Times New Roman" w:hAnsi="Times New Roman" w:cs="Times New Roman"/>
          <w:sz w:val="24"/>
          <w:szCs w:val="24"/>
        </w:rPr>
        <w:t>menyadari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bahwa operasi </w:t>
      </w:r>
      <w:r>
        <w:rPr>
          <w:rFonts w:ascii="Times New Roman" w:hAnsi="Times New Roman" w:cs="Times New Roman"/>
          <w:sz w:val="24"/>
          <w:szCs w:val="24"/>
        </w:rPr>
        <w:t xml:space="preserve">mungkin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atau tidak </w:t>
      </w:r>
      <w:r w:rsidR="00242444">
        <w:rPr>
          <w:rFonts w:ascii="Times New Roman" w:hAnsi="Times New Roman" w:cs="Times New Roman"/>
          <w:sz w:val="24"/>
          <w:szCs w:val="24"/>
        </w:rPr>
        <w:t xml:space="preserve">akan meningkatkan rasa </w:t>
      </w:r>
      <w:r>
        <w:rPr>
          <w:rFonts w:ascii="Times New Roman" w:hAnsi="Times New Roman" w:cs="Times New Roman"/>
          <w:sz w:val="24"/>
          <w:szCs w:val="24"/>
        </w:rPr>
        <w:t>yang mereka inginkan selama ini.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kses mereka ke sumber daya yang </w:t>
      </w:r>
      <w:r>
        <w:rPr>
          <w:rFonts w:ascii="Times New Roman" w:hAnsi="Times New Roman" w:cs="Times New Roman"/>
          <w:sz w:val="24"/>
          <w:szCs w:val="24"/>
        </w:rPr>
        <w:t>untuk men</w:t>
      </w:r>
      <w:r w:rsidR="00A2199B" w:rsidRPr="00A2199B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242444">
        <w:rPr>
          <w:rFonts w:ascii="Times New Roman" w:hAnsi="Times New Roman" w:cs="Times New Roman"/>
          <w:sz w:val="24"/>
          <w:szCs w:val="24"/>
        </w:rPr>
        <w:t xml:space="preserve">keberhasilan transisi </w:t>
      </w:r>
      <w:r w:rsidR="00A2199B" w:rsidRPr="00A2199B">
        <w:rPr>
          <w:rFonts w:ascii="Times New Roman" w:hAnsi="Times New Roman" w:cs="Times New Roman"/>
          <w:sz w:val="24"/>
          <w:szCs w:val="24"/>
        </w:rPr>
        <w:t>adalah pertimbangan penting.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Sumbangan dari pekerjaan ini </w:t>
      </w:r>
      <w:r w:rsidR="00242444">
        <w:rPr>
          <w:rFonts w:ascii="Times New Roman" w:hAnsi="Times New Roman" w:cs="Times New Roman"/>
          <w:sz w:val="24"/>
          <w:szCs w:val="24"/>
        </w:rPr>
        <w:t xml:space="preserve">adalah penekanan </w:t>
      </w:r>
      <w:r w:rsidR="00A2199B" w:rsidRPr="00A2199B">
        <w:rPr>
          <w:rFonts w:ascii="Times New Roman" w:hAnsi="Times New Roman" w:cs="Times New Roman"/>
          <w:sz w:val="24"/>
          <w:szCs w:val="24"/>
        </w:rPr>
        <w:t>pada pengembangan identitas gend</w:t>
      </w:r>
      <w:r w:rsidR="00242444">
        <w:rPr>
          <w:rFonts w:ascii="Times New Roman" w:hAnsi="Times New Roman" w:cs="Times New Roman"/>
          <w:sz w:val="24"/>
          <w:szCs w:val="24"/>
        </w:rPr>
        <w:t>er dalam masyarakat dan penting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peran sumber daya dalam keputusan tentang perubahan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atau seks.</w:t>
      </w:r>
    </w:p>
    <w:p w:rsidR="00242444" w:rsidRDefault="00242444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99B" w:rsidRPr="00582A22" w:rsidRDefault="00A2199B" w:rsidP="006009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22">
        <w:rPr>
          <w:rFonts w:ascii="Times New Roman" w:hAnsi="Times New Roman" w:cs="Times New Roman"/>
          <w:b/>
          <w:sz w:val="24"/>
          <w:szCs w:val="24"/>
        </w:rPr>
        <w:t xml:space="preserve">Meneliti Subkelompok </w:t>
      </w:r>
      <w:r w:rsidR="00242444" w:rsidRPr="00582A22">
        <w:rPr>
          <w:rFonts w:ascii="Times New Roman" w:hAnsi="Times New Roman" w:cs="Times New Roman"/>
          <w:b/>
          <w:sz w:val="24"/>
          <w:szCs w:val="24"/>
        </w:rPr>
        <w:t xml:space="preserve">di Pengertian dari Pengembangan </w:t>
      </w:r>
      <w:r w:rsidRPr="00582A22">
        <w:rPr>
          <w:rFonts w:ascii="Times New Roman" w:hAnsi="Times New Roman" w:cs="Times New Roman"/>
          <w:b/>
          <w:sz w:val="24"/>
          <w:szCs w:val="24"/>
        </w:rPr>
        <w:t>Jenis Kelamin</w:t>
      </w:r>
    </w:p>
    <w:p w:rsidR="00A2199B" w:rsidRPr="00A2199B" w:rsidRDefault="00582A22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Kontribusi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dari penelitian ini adalah kemampuannya untuk </w:t>
      </w:r>
      <w:r>
        <w:rPr>
          <w:rFonts w:ascii="Times New Roman" w:hAnsi="Times New Roman" w:cs="Times New Roman"/>
          <w:sz w:val="24"/>
          <w:szCs w:val="24"/>
        </w:rPr>
        <w:t>mempelajari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persamaan dan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perbedaan dalam identitas transgender yang </w:t>
      </w:r>
      <w:r w:rsidR="00242444">
        <w:rPr>
          <w:rFonts w:ascii="Times New Roman" w:hAnsi="Times New Roman" w:cs="Times New Roman"/>
          <w:sz w:val="24"/>
          <w:szCs w:val="24"/>
        </w:rPr>
        <w:t xml:space="preserve">berbeda. Sebagai peneliti, kami </w:t>
      </w:r>
      <w:r w:rsidR="00A2199B" w:rsidRPr="00A2199B">
        <w:rPr>
          <w:rFonts w:ascii="Times New Roman" w:hAnsi="Times New Roman" w:cs="Times New Roman"/>
          <w:sz w:val="24"/>
          <w:szCs w:val="24"/>
        </w:rPr>
        <w:t>tertarik untuk memperhatikan perbedaan yang ditand</w:t>
      </w:r>
      <w:r w:rsidR="00242444">
        <w:rPr>
          <w:rFonts w:ascii="Times New Roman" w:hAnsi="Times New Roman" w:cs="Times New Roman"/>
          <w:sz w:val="24"/>
          <w:szCs w:val="24"/>
        </w:rPr>
        <w:t xml:space="preserve">ai dalam peserta kami dalam hal </w:t>
      </w:r>
      <w:r w:rsidR="00A2199B" w:rsidRPr="00A2199B">
        <w:rPr>
          <w:rFonts w:ascii="Times New Roman" w:hAnsi="Times New Roman" w:cs="Times New Roman"/>
          <w:sz w:val="24"/>
          <w:szCs w:val="24"/>
        </w:rPr>
        <w:t>identitas gender mereka (misalnya, MTF, FTM, crossdresser, butch)</w:t>
      </w:r>
      <w:r w:rsidR="00242444">
        <w:rPr>
          <w:rFonts w:ascii="Times New Roman" w:hAnsi="Times New Roman" w:cs="Times New Roman"/>
          <w:sz w:val="24"/>
          <w:szCs w:val="24"/>
        </w:rPr>
        <w:t xml:space="preserve">, jenis kelamin aslinya (yaitu, </w:t>
      </w:r>
      <w:r w:rsidR="00A2199B" w:rsidRPr="00A2199B">
        <w:rPr>
          <w:rFonts w:ascii="Times New Roman" w:hAnsi="Times New Roman" w:cs="Times New Roman"/>
          <w:sz w:val="24"/>
          <w:szCs w:val="24"/>
        </w:rPr>
        <w:t>laki-laki, perempuan atau intersexed), atau pendekatan untuk tran</w:t>
      </w:r>
      <w:r w:rsidR="00242444">
        <w:rPr>
          <w:rFonts w:ascii="Times New Roman" w:hAnsi="Times New Roman" w:cs="Times New Roman"/>
          <w:sz w:val="24"/>
          <w:szCs w:val="24"/>
        </w:rPr>
        <w:t xml:space="preserve">sisi fisik (misalnya, keinginan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untuk transisi atau tidak).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Ketika mulai mengumpul</w:t>
      </w:r>
      <w:r w:rsidR="00242444">
        <w:rPr>
          <w:rFonts w:ascii="Times New Roman" w:hAnsi="Times New Roman" w:cs="Times New Roman"/>
          <w:sz w:val="24"/>
          <w:szCs w:val="24"/>
        </w:rPr>
        <w:t xml:space="preserve">kan data,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242444">
        <w:rPr>
          <w:rFonts w:ascii="Times New Roman" w:hAnsi="Times New Roman" w:cs="Times New Roman"/>
          <w:sz w:val="24"/>
          <w:szCs w:val="24"/>
        </w:rPr>
        <w:t xml:space="preserve"> tidak yakin jika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menganalisis data dalam satu ana</w:t>
      </w:r>
      <w:r w:rsidR="00242444">
        <w:rPr>
          <w:rFonts w:ascii="Times New Roman" w:hAnsi="Times New Roman" w:cs="Times New Roman"/>
          <w:sz w:val="24"/>
          <w:szCs w:val="24"/>
        </w:rPr>
        <w:t xml:space="preserve">lisis atau jika wawancara harus </w:t>
      </w:r>
      <w:r w:rsidR="00A2199B" w:rsidRPr="00A2199B">
        <w:rPr>
          <w:rFonts w:ascii="Times New Roman" w:hAnsi="Times New Roman" w:cs="Times New Roman"/>
          <w:sz w:val="24"/>
          <w:szCs w:val="24"/>
        </w:rPr>
        <w:t>diurutkan ke dalam studi terpisah.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Setelah mengana</w:t>
      </w:r>
      <w:r w:rsidR="00242444">
        <w:rPr>
          <w:rFonts w:ascii="Times New Roman" w:hAnsi="Times New Roman" w:cs="Times New Roman"/>
          <w:sz w:val="24"/>
          <w:szCs w:val="24"/>
        </w:rPr>
        <w:t>lisa tujuh wawancara</w:t>
      </w:r>
      <w:r>
        <w:rPr>
          <w:rFonts w:ascii="Times New Roman" w:hAnsi="Times New Roman" w:cs="Times New Roman"/>
          <w:sz w:val="24"/>
          <w:szCs w:val="24"/>
        </w:rPr>
        <w:t xml:space="preserve"> awal</w:t>
      </w:r>
      <w:r w:rsidR="00242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memutuskan bahwa analisis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mengacu pada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sebagian besar tanggapan</w:t>
      </w:r>
      <w:r>
        <w:rPr>
          <w:rFonts w:ascii="Times New Roman" w:hAnsi="Times New Roman" w:cs="Times New Roman"/>
          <w:sz w:val="24"/>
          <w:szCs w:val="24"/>
        </w:rPr>
        <w:t xml:space="preserve"> yang muncul dari narasumber.</w:t>
      </w:r>
    </w:p>
    <w:p w:rsidR="00A2199B" w:rsidRPr="00A2199B" w:rsidRDefault="00DF1D25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Juga, </w:t>
      </w:r>
      <w:r w:rsidR="00242444">
        <w:rPr>
          <w:rFonts w:ascii="Times New Roman" w:hAnsi="Times New Roman" w:cs="Times New Roman"/>
          <w:sz w:val="24"/>
          <w:szCs w:val="24"/>
        </w:rPr>
        <w:t xml:space="preserve">kami ingin memeriksa bahwa </w:t>
      </w: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242444">
        <w:rPr>
          <w:rFonts w:ascii="Times New Roman" w:hAnsi="Times New Roman" w:cs="Times New Roman"/>
          <w:sz w:val="24"/>
          <w:szCs w:val="24"/>
        </w:rPr>
        <w:t xml:space="preserve">kami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didasarkan pada pengalaman </w:t>
      </w:r>
      <w:r>
        <w:rPr>
          <w:rFonts w:ascii="Times New Roman" w:hAnsi="Times New Roman" w:cs="Times New Roman"/>
          <w:sz w:val="24"/>
          <w:szCs w:val="24"/>
        </w:rPr>
        <w:t>mengena</w:t>
      </w:r>
      <w:r w:rsidR="001A2E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identitas</w:t>
      </w:r>
      <w:r w:rsidR="002424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2444">
        <w:rPr>
          <w:rFonts w:ascii="Times New Roman" w:hAnsi="Times New Roman" w:cs="Times New Roman"/>
          <w:sz w:val="24"/>
          <w:szCs w:val="24"/>
        </w:rPr>
        <w:t xml:space="preserve"> </w:t>
      </w:r>
      <w:r w:rsidR="001A2EBA">
        <w:rPr>
          <w:rFonts w:ascii="Times New Roman" w:hAnsi="Times New Roman" w:cs="Times New Roman"/>
          <w:sz w:val="24"/>
          <w:szCs w:val="24"/>
        </w:rPr>
        <w:t>D</w:t>
      </w:r>
      <w:r w:rsidR="00EB4540">
        <w:rPr>
          <w:rFonts w:ascii="Times New Roman" w:hAnsi="Times New Roman" w:cs="Times New Roman"/>
          <w:sz w:val="24"/>
          <w:szCs w:val="24"/>
        </w:rPr>
        <w:t xml:space="preserve">itemukan </w:t>
      </w:r>
      <w:r w:rsidR="001A2EBA">
        <w:rPr>
          <w:rFonts w:ascii="Times New Roman" w:hAnsi="Times New Roman" w:cs="Times New Roman"/>
          <w:sz w:val="24"/>
          <w:szCs w:val="24"/>
        </w:rPr>
        <w:t xml:space="preserve">dalam wawancara bahwa </w:t>
      </w:r>
      <w:r w:rsidR="00EB4540">
        <w:rPr>
          <w:rFonts w:ascii="Times New Roman" w:hAnsi="Times New Roman" w:cs="Times New Roman"/>
          <w:sz w:val="24"/>
          <w:szCs w:val="24"/>
        </w:rPr>
        <w:t xml:space="preserve">peserta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>telah mengadopsi identitas gender tradisional yan</w:t>
      </w:r>
      <w:r w:rsidR="00EB4540">
        <w:rPr>
          <w:rFonts w:ascii="Times New Roman" w:hAnsi="Times New Roman" w:cs="Times New Roman"/>
          <w:sz w:val="24"/>
          <w:szCs w:val="24"/>
        </w:rPr>
        <w:t xml:space="preserve">g </w:t>
      </w:r>
      <w:r w:rsidR="001A2EBA">
        <w:rPr>
          <w:rFonts w:ascii="Times New Roman" w:hAnsi="Times New Roman" w:cs="Times New Roman"/>
          <w:sz w:val="24"/>
          <w:szCs w:val="24"/>
        </w:rPr>
        <w:t>yang berbeda dari kategori seks mereka sejak lahir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(sebag</w:t>
      </w:r>
      <w:r w:rsidR="001A2EBA">
        <w:rPr>
          <w:rFonts w:ascii="Times New Roman" w:hAnsi="Times New Roman" w:cs="Times New Roman"/>
          <w:sz w:val="24"/>
          <w:szCs w:val="24"/>
        </w:rPr>
        <w:t>ai lawan identitas genderqueer), b</w:t>
      </w:r>
      <w:r w:rsidR="00A2199B" w:rsidRPr="00A2199B">
        <w:rPr>
          <w:rFonts w:ascii="Times New Roman" w:hAnsi="Times New Roman" w:cs="Times New Roman"/>
          <w:sz w:val="24"/>
          <w:szCs w:val="24"/>
        </w:rPr>
        <w:t>eberapa peserta ini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(3 FTM dan 1 MTF)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1A2EBA">
        <w:rPr>
          <w:rFonts w:ascii="Times New Roman" w:hAnsi="Times New Roman" w:cs="Times New Roman"/>
          <w:sz w:val="24"/>
          <w:szCs w:val="24"/>
        </w:rPr>
        <w:t>menceritakan dilemanya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1A2EBA">
        <w:rPr>
          <w:rFonts w:ascii="Times New Roman" w:hAnsi="Times New Roman" w:cs="Times New Roman"/>
          <w:sz w:val="24"/>
          <w:szCs w:val="24"/>
        </w:rPr>
        <w:t>dalam mengalami pubertas.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EBA">
        <w:rPr>
          <w:rFonts w:ascii="Times New Roman" w:hAnsi="Times New Roman" w:cs="Times New Roman"/>
          <w:sz w:val="24"/>
          <w:szCs w:val="24"/>
        </w:rPr>
        <w:t>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erutama </w:t>
      </w:r>
      <w:r w:rsidR="001A2EBA">
        <w:rPr>
          <w:rFonts w:ascii="Times New Roman" w:hAnsi="Times New Roman" w:cs="Times New Roman"/>
          <w:sz w:val="24"/>
          <w:szCs w:val="24"/>
        </w:rPr>
        <w:t xml:space="preserve">ketidaknyamanan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transmen yang </w:t>
      </w:r>
      <w:r w:rsidR="001A2EBA">
        <w:rPr>
          <w:rFonts w:ascii="Times New Roman" w:hAnsi="Times New Roman" w:cs="Times New Roman"/>
          <w:sz w:val="24"/>
          <w:szCs w:val="24"/>
        </w:rPr>
        <w:t>yang dirasakan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sa</w:t>
      </w:r>
      <w:r w:rsidR="00EB4540">
        <w:rPr>
          <w:rFonts w:ascii="Times New Roman" w:hAnsi="Times New Roman" w:cs="Times New Roman"/>
          <w:sz w:val="24"/>
          <w:szCs w:val="24"/>
        </w:rPr>
        <w:t xml:space="preserve">at itu </w:t>
      </w:r>
      <w:r w:rsidR="001A2EBA">
        <w:rPr>
          <w:rFonts w:ascii="Times New Roman" w:hAnsi="Times New Roman" w:cs="Times New Roman"/>
          <w:sz w:val="24"/>
          <w:szCs w:val="24"/>
        </w:rPr>
        <w:t xml:space="preserve">dengan keberadaan </w:t>
      </w:r>
      <w:r w:rsidR="00EB4540">
        <w:rPr>
          <w:rFonts w:ascii="Times New Roman" w:hAnsi="Times New Roman" w:cs="Times New Roman"/>
          <w:sz w:val="24"/>
          <w:szCs w:val="24"/>
        </w:rPr>
        <w:t>payudara.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Juga, beberapa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(5 FTM dan 1 MTF)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dijelaskan proses kadang-kada</w:t>
      </w:r>
      <w:r w:rsidR="00EB4540">
        <w:rPr>
          <w:rFonts w:ascii="Times New Roman" w:hAnsi="Times New Roman" w:cs="Times New Roman"/>
          <w:sz w:val="24"/>
          <w:szCs w:val="24"/>
        </w:rPr>
        <w:t xml:space="preserve">ng menyakitkan mempertimbangkan </w:t>
      </w:r>
      <w:r w:rsidR="00A2199B" w:rsidRPr="00A2199B">
        <w:rPr>
          <w:rFonts w:ascii="Times New Roman" w:hAnsi="Times New Roman" w:cs="Times New Roman"/>
          <w:sz w:val="24"/>
          <w:szCs w:val="24"/>
        </w:rPr>
        <w:t>apakah mereka harus menjalani operasi ga</w:t>
      </w:r>
      <w:r w:rsidR="00EB4540">
        <w:rPr>
          <w:rFonts w:ascii="Times New Roman" w:hAnsi="Times New Roman" w:cs="Times New Roman"/>
          <w:sz w:val="24"/>
          <w:szCs w:val="24"/>
        </w:rPr>
        <w:t>nti kelamin</w:t>
      </w:r>
      <w:r w:rsidR="001A2EBA">
        <w:rPr>
          <w:rFonts w:ascii="Times New Roman" w:hAnsi="Times New Roman" w:cs="Times New Roman"/>
          <w:sz w:val="24"/>
          <w:szCs w:val="24"/>
        </w:rPr>
        <w:t xml:space="preserve"> dengan risiko biaya</w:t>
      </w:r>
      <w:r w:rsidR="00EB4540">
        <w:rPr>
          <w:rFonts w:ascii="Times New Roman" w:hAnsi="Times New Roman" w:cs="Times New Roman"/>
          <w:sz w:val="24"/>
          <w:szCs w:val="24"/>
        </w:rPr>
        <w:t xml:space="preserve">, </w:t>
      </w:r>
      <w:r w:rsidR="00A2199B" w:rsidRPr="00A2199B">
        <w:rPr>
          <w:rFonts w:ascii="Times New Roman" w:hAnsi="Times New Roman" w:cs="Times New Roman"/>
          <w:sz w:val="24"/>
          <w:szCs w:val="24"/>
        </w:rPr>
        <w:t>risiko</w:t>
      </w:r>
      <w:r w:rsidR="00EB4540">
        <w:rPr>
          <w:rFonts w:ascii="Times New Roman" w:hAnsi="Times New Roman" w:cs="Times New Roman"/>
          <w:sz w:val="24"/>
          <w:szCs w:val="24"/>
        </w:rPr>
        <w:t xml:space="preserve"> kesehatan, dan hasil </w:t>
      </w:r>
      <w:r w:rsidR="001A2EBA">
        <w:rPr>
          <w:rFonts w:ascii="Times New Roman" w:hAnsi="Times New Roman" w:cs="Times New Roman"/>
          <w:sz w:val="24"/>
          <w:szCs w:val="24"/>
        </w:rPr>
        <w:t>estetik</w:t>
      </w:r>
      <w:r w:rsidR="00EB4540">
        <w:rPr>
          <w:rFonts w:ascii="Times New Roman" w:hAnsi="Times New Roman" w:cs="Times New Roman"/>
          <w:sz w:val="24"/>
          <w:szCs w:val="24"/>
        </w:rPr>
        <w:t xml:space="preserve">. </w:t>
      </w:r>
      <w:r w:rsidR="00A2199B" w:rsidRPr="00A2199B">
        <w:rPr>
          <w:rFonts w:ascii="Times New Roman" w:hAnsi="Times New Roman" w:cs="Times New Roman"/>
          <w:sz w:val="24"/>
          <w:szCs w:val="24"/>
        </w:rPr>
        <w:t>Peserta menafsirkan m</w:t>
      </w:r>
      <w:r w:rsidR="00EB4540">
        <w:rPr>
          <w:rFonts w:ascii="Times New Roman" w:hAnsi="Times New Roman" w:cs="Times New Roman"/>
          <w:sz w:val="24"/>
          <w:szCs w:val="24"/>
        </w:rPr>
        <w:t xml:space="preserve">akna identitas gender mereka di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konteks minoritas lokal mereka serta budaya mayoritas. </w:t>
      </w:r>
      <w:r w:rsidR="001A2EBA">
        <w:rPr>
          <w:rFonts w:ascii="Times New Roman" w:hAnsi="Times New Roman" w:cs="Times New Roman"/>
          <w:sz w:val="24"/>
          <w:szCs w:val="24"/>
        </w:rPr>
        <w:t>Beberapa informan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mempertimbangkan bagaimana per</w:t>
      </w:r>
      <w:r w:rsidR="00EB4540">
        <w:rPr>
          <w:rFonts w:ascii="Times New Roman" w:hAnsi="Times New Roman" w:cs="Times New Roman"/>
          <w:sz w:val="24"/>
          <w:szCs w:val="24"/>
        </w:rPr>
        <w:t xml:space="preserve">ubahan </w:t>
      </w:r>
      <w:r w:rsidR="001A2EBA">
        <w:rPr>
          <w:rFonts w:ascii="Times New Roman" w:hAnsi="Times New Roman" w:cs="Times New Roman"/>
          <w:sz w:val="24"/>
          <w:szCs w:val="24"/>
        </w:rPr>
        <w:t>gender mereka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bisa ditafsirkan </w:t>
      </w:r>
      <w:r w:rsidR="00EB4540">
        <w:rPr>
          <w:rFonts w:ascii="Times New Roman" w:hAnsi="Times New Roman" w:cs="Times New Roman"/>
          <w:sz w:val="24"/>
          <w:szCs w:val="24"/>
        </w:rPr>
        <w:t xml:space="preserve">di beberapa komunitas </w:t>
      </w:r>
      <w:r w:rsidR="001A2EBA">
        <w:rPr>
          <w:rFonts w:ascii="Times New Roman" w:hAnsi="Times New Roman" w:cs="Times New Roman"/>
          <w:sz w:val="24"/>
          <w:szCs w:val="24"/>
        </w:rPr>
        <w:t>dengan bagaimana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presentasi diri mungkin jauh lebih tinggi jika </w:t>
      </w:r>
      <w:r w:rsidR="001A2EBA">
        <w:rPr>
          <w:rFonts w:ascii="Times New Roman" w:hAnsi="Times New Roman" w:cs="Times New Roman"/>
          <w:sz w:val="24"/>
          <w:szCs w:val="24"/>
        </w:rPr>
        <w:t>bergabung dengan komunitas</w:t>
      </w:r>
      <w:r w:rsidR="00EB4540">
        <w:rPr>
          <w:rFonts w:ascii="Times New Roman" w:hAnsi="Times New Roman" w:cs="Times New Roman"/>
          <w:sz w:val="24"/>
          <w:szCs w:val="24"/>
        </w:rPr>
        <w:t xml:space="preserve">. </w:t>
      </w:r>
      <w:r w:rsidR="001A2EBA">
        <w:rPr>
          <w:rFonts w:ascii="Times New Roman" w:hAnsi="Times New Roman" w:cs="Times New Roman"/>
          <w:sz w:val="24"/>
          <w:szCs w:val="24"/>
        </w:rPr>
        <w:tab/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Kecenderungan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adalah bahwa peserta </w:t>
      </w:r>
      <w:r w:rsidR="001A2EBA">
        <w:rPr>
          <w:rFonts w:ascii="Times New Roman" w:hAnsi="Times New Roman" w:cs="Times New Roman"/>
          <w:sz w:val="24"/>
          <w:szCs w:val="24"/>
        </w:rPr>
        <w:t xml:space="preserve">transmen </w:t>
      </w:r>
      <w:r w:rsidR="00A2199B" w:rsidRPr="00A2199B">
        <w:rPr>
          <w:rFonts w:ascii="Times New Roman" w:hAnsi="Times New Roman" w:cs="Times New Roman"/>
          <w:sz w:val="24"/>
          <w:szCs w:val="24"/>
        </w:rPr>
        <w:t>yang telah menghabiskan waktu di komunitas lesbian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dijelaskan lebih dari dipengaruhi oleh bahasa feminis dan keyakinan.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Empat </w:t>
      </w:r>
      <w:r w:rsidR="00A2199B" w:rsidRPr="00A2199B">
        <w:rPr>
          <w:rFonts w:ascii="Times New Roman" w:hAnsi="Times New Roman" w:cs="Times New Roman"/>
          <w:sz w:val="24"/>
          <w:szCs w:val="24"/>
        </w:rPr>
        <w:lastRenderedPageBreak/>
        <w:t xml:space="preserve">transmen berbicara tentang upaya mereka untuk menghindari mengadopsi </w:t>
      </w:r>
      <w:r w:rsidR="00E76BF8">
        <w:rPr>
          <w:rFonts w:ascii="Times New Roman" w:hAnsi="Times New Roman" w:cs="Times New Roman"/>
          <w:sz w:val="24"/>
          <w:szCs w:val="24"/>
        </w:rPr>
        <w:t xml:space="preserve">nilai </w:t>
      </w:r>
      <w:r w:rsidR="00A2199B" w:rsidRPr="00A2199B">
        <w:rPr>
          <w:rFonts w:ascii="Times New Roman" w:hAnsi="Times New Roman" w:cs="Times New Roman"/>
          <w:sz w:val="24"/>
          <w:szCs w:val="24"/>
        </w:rPr>
        <w:t>negatif atau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kualitas laki-laki </w:t>
      </w:r>
      <w:r w:rsidR="00E76BF8">
        <w:rPr>
          <w:rFonts w:ascii="Times New Roman" w:hAnsi="Times New Roman" w:cs="Times New Roman"/>
          <w:sz w:val="24"/>
          <w:szCs w:val="24"/>
        </w:rPr>
        <w:t>yang bersifat menindas dalam t</w:t>
      </w:r>
      <w:r w:rsidR="00A2199B" w:rsidRPr="00A2199B">
        <w:rPr>
          <w:rFonts w:ascii="Times New Roman" w:hAnsi="Times New Roman" w:cs="Times New Roman"/>
          <w:sz w:val="24"/>
          <w:szCs w:val="24"/>
        </w:rPr>
        <w:t>ansisi dan minat mereka dalam mempertahankan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kualitas perempuan.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E76BF8">
        <w:rPr>
          <w:rFonts w:ascii="Times New Roman" w:hAnsi="Times New Roman" w:cs="Times New Roman"/>
          <w:sz w:val="24"/>
          <w:szCs w:val="24"/>
        </w:rPr>
        <w:t>Namun, tidak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satu pun dari transwomen </w:t>
      </w:r>
      <w:r w:rsidR="00E76BF8">
        <w:rPr>
          <w:rFonts w:ascii="Times New Roman" w:hAnsi="Times New Roman" w:cs="Times New Roman"/>
          <w:sz w:val="24"/>
          <w:szCs w:val="24"/>
        </w:rPr>
        <w:t>menjelasakan</w:t>
      </w:r>
      <w:r w:rsidR="00EB4540">
        <w:rPr>
          <w:rFonts w:ascii="Times New Roman" w:hAnsi="Times New Roman" w:cs="Times New Roman"/>
          <w:sz w:val="24"/>
          <w:szCs w:val="24"/>
        </w:rPr>
        <w:t xml:space="preserve"> pentingnya mempertahankan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kualitas laki-laki dengan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ini. </w:t>
      </w:r>
      <w:proofErr w:type="gramStart"/>
      <w:r w:rsidR="00281452">
        <w:rPr>
          <w:rFonts w:ascii="Times New Roman" w:hAnsi="Times New Roman" w:cs="Times New Roman"/>
          <w:sz w:val="24"/>
          <w:szCs w:val="24"/>
        </w:rPr>
        <w:t>D</w:t>
      </w:r>
      <w:r w:rsidR="00EB4540">
        <w:rPr>
          <w:rFonts w:ascii="Times New Roman" w:hAnsi="Times New Roman" w:cs="Times New Roman"/>
          <w:sz w:val="24"/>
          <w:szCs w:val="24"/>
        </w:rPr>
        <w:t xml:space="preserve">ua orang FTM dan satu butch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lesbian </w:t>
      </w:r>
      <w:r w:rsidR="00281452">
        <w:rPr>
          <w:rFonts w:ascii="Times New Roman" w:hAnsi="Times New Roman" w:cs="Times New Roman"/>
          <w:sz w:val="24"/>
          <w:szCs w:val="24"/>
        </w:rPr>
        <w:t>menjelaskan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bahwa lesbian (butch-femme)</w:t>
      </w:r>
      <w:r w:rsidR="00281452">
        <w:rPr>
          <w:rFonts w:ascii="Times New Roman" w:hAnsi="Times New Roman" w:cs="Times New Roman"/>
          <w:sz w:val="24"/>
          <w:szCs w:val="24"/>
        </w:rPr>
        <w:t xml:space="preserve"> merasa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</w:t>
      </w:r>
      <w:r w:rsidR="00EB4540">
        <w:rPr>
          <w:rFonts w:ascii="Times New Roman" w:hAnsi="Times New Roman" w:cs="Times New Roman"/>
          <w:sz w:val="24"/>
          <w:szCs w:val="24"/>
        </w:rPr>
        <w:t xml:space="preserve">asyarakat membantu mereka untuk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merangkul keyakinan feminis </w:t>
      </w:r>
      <w:r w:rsidR="00281452">
        <w:rPr>
          <w:rFonts w:ascii="Times New Roman" w:hAnsi="Times New Roman" w:cs="Times New Roman"/>
          <w:sz w:val="24"/>
          <w:szCs w:val="24"/>
        </w:rPr>
        <w:t>untuk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menjadi masku</w:t>
      </w:r>
      <w:r w:rsidR="00EB4540">
        <w:rPr>
          <w:rFonts w:ascii="Times New Roman" w:hAnsi="Times New Roman" w:cs="Times New Roman"/>
          <w:sz w:val="24"/>
          <w:szCs w:val="24"/>
        </w:rPr>
        <w:t xml:space="preserve">lin (butch) </w:t>
      </w:r>
      <w:r w:rsidR="00281452">
        <w:rPr>
          <w:rFonts w:ascii="Times New Roman" w:hAnsi="Times New Roman" w:cs="Times New Roman"/>
          <w:sz w:val="24"/>
          <w:szCs w:val="24"/>
        </w:rPr>
        <w:t>namun bersamaan menjadi perempuan</w:t>
      </w:r>
      <w:r w:rsidR="00EB4540">
        <w:rPr>
          <w:rFonts w:ascii="Times New Roman" w:hAnsi="Times New Roman" w:cs="Times New Roman"/>
          <w:sz w:val="24"/>
          <w:szCs w:val="24"/>
        </w:rPr>
        <w:t xml:space="preserve"> bisa menjadi </w:t>
      </w:r>
      <w:r w:rsidR="00A2199B" w:rsidRPr="00A2199B">
        <w:rPr>
          <w:rFonts w:ascii="Times New Roman" w:hAnsi="Times New Roman" w:cs="Times New Roman"/>
          <w:sz w:val="24"/>
          <w:szCs w:val="24"/>
        </w:rPr>
        <w:t>positif, yang</w:t>
      </w:r>
      <w:r w:rsidR="00281452">
        <w:rPr>
          <w:rFonts w:ascii="Times New Roman" w:hAnsi="Times New Roman" w:cs="Times New Roman"/>
          <w:sz w:val="24"/>
          <w:szCs w:val="24"/>
        </w:rPr>
        <w:t xml:space="preserve"> pada akhirnya </w:t>
      </w:r>
      <w:r w:rsidR="00A2199B" w:rsidRPr="00A2199B">
        <w:rPr>
          <w:rFonts w:ascii="Times New Roman" w:hAnsi="Times New Roman" w:cs="Times New Roman"/>
          <w:sz w:val="24"/>
          <w:szCs w:val="24"/>
        </w:rPr>
        <w:t>mendorong mereka untuk mengeksplora</w:t>
      </w:r>
      <w:r w:rsidR="00EB4540">
        <w:rPr>
          <w:rFonts w:ascii="Times New Roman" w:hAnsi="Times New Roman" w:cs="Times New Roman"/>
          <w:sz w:val="24"/>
          <w:szCs w:val="24"/>
        </w:rPr>
        <w:t>si maskulinitas mereka sendiri.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Tidak ada penjelasan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r w:rsidR="00281452">
        <w:rPr>
          <w:rFonts w:ascii="Times New Roman" w:hAnsi="Times New Roman" w:cs="Times New Roman"/>
          <w:sz w:val="24"/>
          <w:szCs w:val="24"/>
        </w:rPr>
        <w:t>bagi laki-laki</w:t>
      </w:r>
      <w:r w:rsidR="00EB4540">
        <w:rPr>
          <w:rFonts w:ascii="Times New Roman" w:hAnsi="Times New Roman" w:cs="Times New Roman"/>
          <w:sz w:val="24"/>
          <w:szCs w:val="24"/>
        </w:rPr>
        <w:t xml:space="preserve"> gay </w:t>
      </w:r>
      <w:r w:rsidR="00281452">
        <w:rPr>
          <w:rFonts w:ascii="Times New Roman" w:hAnsi="Times New Roman" w:cs="Times New Roman"/>
          <w:sz w:val="24"/>
          <w:szCs w:val="24"/>
        </w:rPr>
        <w:t xml:space="preserve">dalam </w:t>
      </w:r>
      <w:r w:rsidR="00EB4540">
        <w:rPr>
          <w:rFonts w:ascii="Times New Roman" w:hAnsi="Times New Roman" w:cs="Times New Roman"/>
          <w:sz w:val="24"/>
          <w:szCs w:val="24"/>
        </w:rPr>
        <w:t xml:space="preserve">membantu MTF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individu </w:t>
      </w:r>
      <w:r w:rsidR="00281452">
        <w:rPr>
          <w:rFonts w:ascii="Times New Roman" w:hAnsi="Times New Roman" w:cs="Times New Roman"/>
          <w:sz w:val="24"/>
          <w:szCs w:val="24"/>
        </w:rPr>
        <w:t>untuk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menerima </w:t>
      </w:r>
      <w:r w:rsidR="00281452">
        <w:rPr>
          <w:rFonts w:ascii="Times New Roman" w:hAnsi="Times New Roman" w:cs="Times New Roman"/>
          <w:sz w:val="24"/>
          <w:szCs w:val="24"/>
        </w:rPr>
        <w:t>sifat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feminin dan diide</w:t>
      </w:r>
      <w:r w:rsidR="00EB4540">
        <w:rPr>
          <w:rFonts w:ascii="Times New Roman" w:hAnsi="Times New Roman" w:cs="Times New Roman"/>
          <w:sz w:val="24"/>
          <w:szCs w:val="24"/>
        </w:rPr>
        <w:t xml:space="preserve">ntifikasi </w:t>
      </w:r>
      <w:r w:rsidR="00281452">
        <w:rPr>
          <w:rFonts w:ascii="Times New Roman" w:hAnsi="Times New Roman" w:cs="Times New Roman"/>
          <w:sz w:val="24"/>
          <w:szCs w:val="24"/>
        </w:rPr>
        <w:t xml:space="preserve">menjadi </w:t>
      </w:r>
      <w:r w:rsidR="00EB4540">
        <w:rPr>
          <w:rFonts w:ascii="Times New Roman" w:hAnsi="Times New Roman" w:cs="Times New Roman"/>
          <w:sz w:val="24"/>
          <w:szCs w:val="24"/>
        </w:rPr>
        <w:t xml:space="preserve">laki-laki. Ke samping </w:t>
      </w:r>
      <w:r w:rsidR="00A2199B" w:rsidRPr="00A2199B">
        <w:rPr>
          <w:rFonts w:ascii="Times New Roman" w:hAnsi="Times New Roman" w:cs="Times New Roman"/>
          <w:sz w:val="24"/>
          <w:szCs w:val="24"/>
        </w:rPr>
        <w:t>dari perbedaan-perbedaan tertentu</w:t>
      </w:r>
      <w:r w:rsidR="00EB4540">
        <w:rPr>
          <w:rFonts w:ascii="Times New Roman" w:hAnsi="Times New Roman" w:cs="Times New Roman"/>
          <w:sz w:val="24"/>
          <w:szCs w:val="24"/>
        </w:rPr>
        <w:t xml:space="preserve">, bagaimanapun, kesamaan </w:t>
      </w:r>
      <w:r w:rsidR="00281452">
        <w:rPr>
          <w:rFonts w:ascii="Times New Roman" w:hAnsi="Times New Roman" w:cs="Times New Roman"/>
          <w:sz w:val="24"/>
          <w:szCs w:val="24"/>
        </w:rPr>
        <w:t xml:space="preserve">pengalaman tentang </w:t>
      </w:r>
      <w:r w:rsidR="00EB4540">
        <w:rPr>
          <w:rFonts w:ascii="Times New Roman" w:hAnsi="Times New Roman" w:cs="Times New Roman"/>
          <w:sz w:val="24"/>
          <w:szCs w:val="24"/>
        </w:rPr>
        <w:t xml:space="preserve">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melintasi kelompok-kelompok </w:t>
      </w:r>
      <w:r w:rsidR="00281452">
        <w:rPr>
          <w:rFonts w:ascii="Times New Roman" w:hAnsi="Times New Roman" w:cs="Times New Roman"/>
          <w:sz w:val="24"/>
          <w:szCs w:val="24"/>
        </w:rPr>
        <w:t>yang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meresap pengarusutamaan gender dan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norma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seksual.</w:t>
      </w:r>
    </w:p>
    <w:p w:rsidR="00242444" w:rsidRDefault="00242444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452" w:rsidRPr="00281452" w:rsidRDefault="00281452" w:rsidP="006009E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52">
        <w:rPr>
          <w:rFonts w:ascii="Times New Roman" w:hAnsi="Times New Roman" w:cs="Times New Roman"/>
          <w:b/>
          <w:sz w:val="24"/>
          <w:szCs w:val="24"/>
        </w:rPr>
        <w:t xml:space="preserve">Kemungkinan Mengembangkan Seks dan Gender </w:t>
      </w:r>
    </w:p>
    <w:p w:rsidR="006778C8" w:rsidRDefault="00281452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99B" w:rsidRPr="00A2199B">
        <w:rPr>
          <w:rFonts w:ascii="Times New Roman" w:hAnsi="Times New Roman" w:cs="Times New Roman"/>
          <w:sz w:val="24"/>
          <w:szCs w:val="24"/>
        </w:rPr>
        <w:t>Cukup memisahkan dua konstruksi da</w:t>
      </w:r>
      <w:r w:rsidR="00EB4540">
        <w:rPr>
          <w:rFonts w:ascii="Times New Roman" w:hAnsi="Times New Roman" w:cs="Times New Roman"/>
          <w:sz w:val="24"/>
          <w:szCs w:val="24"/>
        </w:rPr>
        <w:t xml:space="preserve">ri seks dan gender </w:t>
      </w:r>
      <w:proofErr w:type="gramStart"/>
      <w:r w:rsidR="00EB454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memadai </w:t>
      </w:r>
      <w:r w:rsidR="00A2199B" w:rsidRPr="00A2199B">
        <w:rPr>
          <w:rFonts w:ascii="Times New Roman" w:hAnsi="Times New Roman" w:cs="Times New Roman"/>
          <w:sz w:val="24"/>
          <w:szCs w:val="24"/>
        </w:rPr>
        <w:t>dalam upaya untuk mewakili peng</w:t>
      </w:r>
      <w:r w:rsidR="00EB4540">
        <w:rPr>
          <w:rFonts w:ascii="Times New Roman" w:hAnsi="Times New Roman" w:cs="Times New Roman"/>
          <w:sz w:val="24"/>
          <w:szCs w:val="24"/>
        </w:rPr>
        <w:t>a</w:t>
      </w:r>
      <w:r w:rsidR="009844FF">
        <w:rPr>
          <w:rFonts w:ascii="Times New Roman" w:hAnsi="Times New Roman" w:cs="Times New Roman"/>
          <w:sz w:val="24"/>
          <w:szCs w:val="24"/>
        </w:rPr>
        <w:t xml:space="preserve">laman peserta tersebut </w:t>
      </w:r>
      <w:r w:rsidR="00EB4540">
        <w:rPr>
          <w:rFonts w:ascii="Times New Roman" w:hAnsi="Times New Roman" w:cs="Times New Roman"/>
          <w:sz w:val="24"/>
          <w:szCs w:val="24"/>
        </w:rPr>
        <w:t xml:space="preserve">karena </w:t>
      </w:r>
      <w:r w:rsidR="009844FF">
        <w:rPr>
          <w:rFonts w:ascii="Times New Roman" w:hAnsi="Times New Roman" w:cs="Times New Roman"/>
          <w:sz w:val="24"/>
          <w:szCs w:val="24"/>
        </w:rPr>
        <w:t>p</w:t>
      </w:r>
      <w:r w:rsidR="00A2199B" w:rsidRPr="00A2199B">
        <w:rPr>
          <w:rFonts w:ascii="Times New Roman" w:hAnsi="Times New Roman" w:cs="Times New Roman"/>
          <w:sz w:val="24"/>
          <w:szCs w:val="24"/>
        </w:rPr>
        <w:t>emahaman dikotomis setiap konstr</w:t>
      </w:r>
      <w:r w:rsidR="00EB4540">
        <w:rPr>
          <w:rFonts w:ascii="Times New Roman" w:hAnsi="Times New Roman" w:cs="Times New Roman"/>
          <w:sz w:val="24"/>
          <w:szCs w:val="24"/>
        </w:rPr>
        <w:t xml:space="preserve">uksi masih perlu dipertanyakan. </w:t>
      </w:r>
      <w:r w:rsidR="00A2199B" w:rsidRPr="00A2199B">
        <w:rPr>
          <w:rFonts w:ascii="Times New Roman" w:hAnsi="Times New Roman" w:cs="Times New Roman"/>
          <w:sz w:val="24"/>
          <w:szCs w:val="24"/>
        </w:rPr>
        <w:t>Jenis kelamin dan ekspresi gender yang non-tradi</w:t>
      </w:r>
      <w:r w:rsidR="00EB4540">
        <w:rPr>
          <w:rFonts w:ascii="Times New Roman" w:hAnsi="Times New Roman" w:cs="Times New Roman"/>
          <w:sz w:val="24"/>
          <w:szCs w:val="24"/>
        </w:rPr>
        <w:t xml:space="preserve">sional </w:t>
      </w:r>
      <w:r w:rsidR="00A2199B" w:rsidRPr="00A2199B">
        <w:rPr>
          <w:rFonts w:ascii="Times New Roman" w:hAnsi="Times New Roman" w:cs="Times New Roman"/>
          <w:sz w:val="24"/>
          <w:szCs w:val="24"/>
        </w:rPr>
        <w:t>yang mendapatkan perhatian ilmiah yang dibukti</w:t>
      </w:r>
      <w:r w:rsidR="00EB4540">
        <w:rPr>
          <w:rFonts w:ascii="Times New Roman" w:hAnsi="Times New Roman" w:cs="Times New Roman"/>
          <w:sz w:val="24"/>
          <w:szCs w:val="24"/>
        </w:rPr>
        <w:t xml:space="preserve">kan oleh penelitian dari bentuk </w:t>
      </w:r>
      <w:r w:rsidR="009844FF">
        <w:rPr>
          <w:rFonts w:ascii="Times New Roman" w:hAnsi="Times New Roman" w:cs="Times New Roman"/>
          <w:sz w:val="24"/>
          <w:szCs w:val="24"/>
        </w:rPr>
        <w:t>gender dalam masyarakat LGBT. Media</w:t>
      </w:r>
      <w:r w:rsidR="00EB4540">
        <w:rPr>
          <w:rFonts w:ascii="Times New Roman" w:hAnsi="Times New Roman" w:cs="Times New Roman"/>
          <w:sz w:val="24"/>
          <w:szCs w:val="24"/>
        </w:rPr>
        <w:t xml:space="preserve"> populer tentang </w:t>
      </w:r>
      <w:r w:rsidR="008A5190">
        <w:rPr>
          <w:rFonts w:ascii="Times New Roman" w:hAnsi="Times New Roman" w:cs="Times New Roman"/>
          <w:sz w:val="24"/>
          <w:szCs w:val="24"/>
        </w:rPr>
        <w:t xml:space="preserve">gender </w:t>
      </w:r>
      <w:r w:rsidR="00EB4540">
        <w:rPr>
          <w:rFonts w:ascii="Times New Roman" w:hAnsi="Times New Roman" w:cs="Times New Roman"/>
          <w:sz w:val="24"/>
          <w:szCs w:val="24"/>
        </w:rPr>
        <w:t xml:space="preserve">nontradisional </w:t>
      </w:r>
      <w:r w:rsidR="00A2199B" w:rsidRPr="00A2199B">
        <w:rPr>
          <w:rFonts w:ascii="Times New Roman" w:hAnsi="Times New Roman" w:cs="Times New Roman"/>
          <w:sz w:val="24"/>
          <w:szCs w:val="24"/>
        </w:rPr>
        <w:t>gender membuat kesadaran keanekaragaman jenis kelamin</w:t>
      </w:r>
      <w:r w:rsidR="00EB4540">
        <w:rPr>
          <w:rFonts w:ascii="Times New Roman" w:hAnsi="Times New Roman" w:cs="Times New Roman"/>
          <w:sz w:val="24"/>
          <w:szCs w:val="24"/>
        </w:rPr>
        <w:t xml:space="preserve"> lebih mudah diakses (misalnya, </w:t>
      </w:r>
      <w:r w:rsidR="008A5190">
        <w:rPr>
          <w:rFonts w:ascii="Times New Roman" w:hAnsi="Times New Roman" w:cs="Times New Roman"/>
          <w:sz w:val="24"/>
          <w:szCs w:val="24"/>
        </w:rPr>
        <w:t xml:space="preserve">melalui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serial televisi).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Perhatian ini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telah membantu orang-orang transgender </w:t>
      </w:r>
      <w:r w:rsidR="008A5190">
        <w:rPr>
          <w:rFonts w:ascii="Times New Roman" w:hAnsi="Times New Roman" w:cs="Times New Roman"/>
          <w:sz w:val="24"/>
          <w:szCs w:val="24"/>
        </w:rPr>
        <w:t>meng</w:t>
      </w:r>
      <w:r w:rsidR="00A2199B" w:rsidRPr="00A2199B">
        <w:rPr>
          <w:rFonts w:ascii="Times New Roman" w:hAnsi="Times New Roman" w:cs="Times New Roman"/>
          <w:sz w:val="24"/>
          <w:szCs w:val="24"/>
        </w:rPr>
        <w:t>eksplorasi diri mereka karena menyediakan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bahasa yang dapat memungkinkan </w:t>
      </w:r>
      <w:r w:rsidR="008A5190">
        <w:rPr>
          <w:rFonts w:ascii="Times New Roman" w:hAnsi="Times New Roman" w:cs="Times New Roman"/>
          <w:sz w:val="24"/>
          <w:szCs w:val="24"/>
        </w:rPr>
        <w:t>untuk dipahami.</w:t>
      </w:r>
      <w:proofErr w:type="gramEnd"/>
      <w:r w:rsidR="008A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C8" w:rsidRDefault="006778C8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Meskipun penting, jenis kelamin non-tradisio</w:t>
      </w:r>
      <w:r w:rsidR="00EB4540">
        <w:rPr>
          <w:rFonts w:ascii="Times New Roman" w:hAnsi="Times New Roman" w:cs="Times New Roman"/>
          <w:sz w:val="24"/>
          <w:szCs w:val="24"/>
        </w:rPr>
        <w:t xml:space="preserve">nal masih datang dengan harapan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dan pembatasan dalam kedua kelompok LGBT dan masyarakat </w:t>
      </w:r>
      <w:r w:rsidR="00EB4540">
        <w:rPr>
          <w:rFonts w:ascii="Times New Roman" w:hAnsi="Times New Roman" w:cs="Times New Roman"/>
          <w:sz w:val="24"/>
          <w:szCs w:val="24"/>
        </w:rPr>
        <w:t xml:space="preserve">arus utama, sehingga penciptaan </w:t>
      </w:r>
      <w:r w:rsidR="008A5190">
        <w:rPr>
          <w:rFonts w:ascii="Times New Roman" w:hAnsi="Times New Roman" w:cs="Times New Roman"/>
          <w:sz w:val="24"/>
          <w:szCs w:val="24"/>
        </w:rPr>
        <w:t>kategori g</w:t>
      </w:r>
      <w:r w:rsidR="00A2199B" w:rsidRPr="00A2199B">
        <w:rPr>
          <w:rFonts w:ascii="Times New Roman" w:hAnsi="Times New Roman" w:cs="Times New Roman"/>
          <w:sz w:val="24"/>
          <w:szCs w:val="24"/>
        </w:rPr>
        <w:t>ender baru, mungkin masih bel</w:t>
      </w:r>
      <w:r w:rsidR="00EB4540">
        <w:rPr>
          <w:rFonts w:ascii="Times New Roman" w:hAnsi="Times New Roman" w:cs="Times New Roman"/>
          <w:sz w:val="24"/>
          <w:szCs w:val="24"/>
        </w:rPr>
        <w:t xml:space="preserve">um menyelesaikan masalah </w:t>
      </w:r>
      <w:r w:rsidR="008A5190">
        <w:rPr>
          <w:rFonts w:ascii="Times New Roman" w:hAnsi="Times New Roman" w:cs="Times New Roman"/>
          <w:sz w:val="24"/>
          <w:szCs w:val="24"/>
        </w:rPr>
        <w:t xml:space="preserve">stereorip </w:t>
      </w:r>
      <w:r w:rsidR="00EB4540">
        <w:rPr>
          <w:rFonts w:ascii="Times New Roman" w:hAnsi="Times New Roman" w:cs="Times New Roman"/>
          <w:sz w:val="24"/>
          <w:szCs w:val="24"/>
        </w:rPr>
        <w:t>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>Sebagai contoh, dua peser</w:t>
      </w:r>
      <w:r w:rsidR="00EB4540">
        <w:rPr>
          <w:rFonts w:ascii="Times New Roman" w:hAnsi="Times New Roman" w:cs="Times New Roman"/>
          <w:sz w:val="24"/>
          <w:szCs w:val="24"/>
        </w:rPr>
        <w:t xml:space="preserve">ta FTM </w:t>
      </w:r>
      <w:r>
        <w:rPr>
          <w:rFonts w:ascii="Times New Roman" w:hAnsi="Times New Roman" w:cs="Times New Roman"/>
          <w:sz w:val="24"/>
          <w:szCs w:val="24"/>
        </w:rPr>
        <w:t>menjelaskan</w:t>
      </w:r>
      <w:r w:rsidR="00EB4540">
        <w:rPr>
          <w:rFonts w:ascii="Times New Roman" w:hAnsi="Times New Roman" w:cs="Times New Roman"/>
          <w:sz w:val="24"/>
          <w:szCs w:val="24"/>
        </w:rPr>
        <w:t xml:space="preserve"> tekanan </w:t>
      </w:r>
      <w:r w:rsidR="00A2199B" w:rsidRPr="00A2199B">
        <w:rPr>
          <w:rFonts w:ascii="Times New Roman" w:hAnsi="Times New Roman" w:cs="Times New Roman"/>
          <w:sz w:val="24"/>
          <w:szCs w:val="24"/>
        </w:rPr>
        <w:t>ketika mereka diidentifikasi sebagai lesbian butch tetapi me</w:t>
      </w:r>
      <w:r w:rsidR="00EB4540">
        <w:rPr>
          <w:rFonts w:ascii="Times New Roman" w:hAnsi="Times New Roman" w:cs="Times New Roman"/>
          <w:sz w:val="24"/>
          <w:szCs w:val="24"/>
        </w:rPr>
        <w:t xml:space="preserve">rasa kebebasan yang lebih besar </w:t>
      </w:r>
      <w:r w:rsidR="00A2199B" w:rsidRPr="00A2199B">
        <w:rPr>
          <w:rFonts w:ascii="Times New Roman" w:hAnsi="Times New Roman" w:cs="Times New Roman"/>
          <w:sz w:val="24"/>
          <w:szCs w:val="24"/>
        </w:rPr>
        <w:t>setelah transisi ke identitas pria, dan banyak yang dijelaskan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mengadopsi identitas</w:t>
      </w:r>
      <w:r>
        <w:rPr>
          <w:rFonts w:ascii="Times New Roman" w:hAnsi="Times New Roman" w:cs="Times New Roman"/>
          <w:sz w:val="24"/>
          <w:szCs w:val="24"/>
        </w:rPr>
        <w:t xml:space="preserve"> lesbian, gay atau biseksual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sebelum mengadopsi identi</w:t>
      </w:r>
      <w:r w:rsidR="00EB4540">
        <w:rPr>
          <w:rFonts w:ascii="Times New Roman" w:hAnsi="Times New Roman" w:cs="Times New Roman"/>
          <w:sz w:val="24"/>
          <w:szCs w:val="24"/>
        </w:rPr>
        <w:t>tas transgender.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Demikian pula,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peserta (1989) studi Devor pada </w:t>
      </w:r>
      <w:r w:rsidR="00EB4540">
        <w:rPr>
          <w:rFonts w:ascii="Times New Roman" w:hAnsi="Times New Roman" w:cs="Times New Roman"/>
          <w:sz w:val="24"/>
          <w:szCs w:val="24"/>
        </w:rPr>
        <w:t xml:space="preserve">gender blending dan peserta FTM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dan Levitt dan Hiestand riset tentang </w:t>
      </w:r>
      <w:r w:rsidR="00EB4540">
        <w:rPr>
          <w:rFonts w:ascii="Times New Roman" w:hAnsi="Times New Roman" w:cs="Times New Roman"/>
          <w:sz w:val="24"/>
          <w:szCs w:val="24"/>
        </w:rPr>
        <w:t xml:space="preserve">lesbian butch (2004) dijelaskan </w:t>
      </w:r>
      <w:r w:rsidR="00A2199B" w:rsidRPr="00A2199B">
        <w:rPr>
          <w:rFonts w:ascii="Times New Roman" w:hAnsi="Times New Roman" w:cs="Times New Roman"/>
          <w:sz w:val="24"/>
          <w:szCs w:val="24"/>
        </w:rPr>
        <w:t>berjuang dengan stereotip dari kedua arus utama da</w:t>
      </w:r>
      <w:r w:rsidR="00EB454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identitas gender </w:t>
      </w:r>
      <w:r w:rsidR="00EB4540">
        <w:rPr>
          <w:rFonts w:ascii="Times New Roman" w:hAnsi="Times New Roman" w:cs="Times New Roman"/>
          <w:sz w:val="24"/>
          <w:szCs w:val="24"/>
        </w:rPr>
        <w:t>lesbian</w:t>
      </w:r>
      <w:r>
        <w:rPr>
          <w:rFonts w:ascii="Times New Roman" w:hAnsi="Times New Roman" w:cs="Times New Roman"/>
          <w:sz w:val="24"/>
          <w:szCs w:val="24"/>
        </w:rPr>
        <w:t xml:space="preserve"> (untuk transman)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Sebaliknya, hal ini </w:t>
      </w:r>
      <w:r w:rsidR="00A2199B" w:rsidRPr="00A2199B">
        <w:rPr>
          <w:rFonts w:ascii="Times New Roman" w:hAnsi="Times New Roman" w:cs="Times New Roman"/>
          <w:sz w:val="24"/>
          <w:szCs w:val="24"/>
        </w:rPr>
        <w:lastRenderedPageBreak/>
        <w:t>mungkin berguna u</w:t>
      </w:r>
      <w:r w:rsidR="00EB4540">
        <w:rPr>
          <w:rFonts w:ascii="Times New Roman" w:hAnsi="Times New Roman" w:cs="Times New Roman"/>
          <w:sz w:val="24"/>
          <w:szCs w:val="24"/>
        </w:rPr>
        <w:t xml:space="preserve">ntuk mempertimbangkan bagaimana </w:t>
      </w:r>
      <w:r w:rsidR="00A2199B" w:rsidRPr="00A2199B">
        <w:rPr>
          <w:rFonts w:ascii="Times New Roman" w:hAnsi="Times New Roman" w:cs="Times New Roman"/>
          <w:sz w:val="24"/>
          <w:szCs w:val="24"/>
        </w:rPr>
        <w:t>untuk melonggarkan harapan gender bersama-sama dengan mencipt</w:t>
      </w:r>
      <w:r w:rsidR="00EB4540">
        <w:rPr>
          <w:rFonts w:ascii="Times New Roman" w:hAnsi="Times New Roman" w:cs="Times New Roman"/>
          <w:sz w:val="24"/>
          <w:szCs w:val="24"/>
        </w:rPr>
        <w:t>akan kategori gender yang baru.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C8" w:rsidRDefault="006778C8" w:rsidP="006778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Temuan ini menambah penjelasan mengenai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perkembangan identitas </w:t>
      </w:r>
      <w:r>
        <w:rPr>
          <w:rFonts w:ascii="Times New Roman" w:hAnsi="Times New Roman" w:cs="Times New Roman"/>
          <w:sz w:val="24"/>
          <w:szCs w:val="24"/>
        </w:rPr>
        <w:t xml:space="preserve">transgender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di mana peneliti </w:t>
      </w:r>
      <w:r w:rsidR="00EB4540">
        <w:rPr>
          <w:rFonts w:ascii="Times New Roman" w:hAnsi="Times New Roman" w:cs="Times New Roman"/>
          <w:sz w:val="24"/>
          <w:szCs w:val="24"/>
        </w:rPr>
        <w:t xml:space="preserve">(Katz-Wise, Budge, &amp; Schneider,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2009) menemukan bahwa kedua kelembagaan diperkuat </w:t>
      </w:r>
      <w:r w:rsidR="00EB4540">
        <w:rPr>
          <w:rFonts w:ascii="Times New Roman" w:hAnsi="Times New Roman" w:cs="Times New Roman"/>
          <w:sz w:val="24"/>
          <w:szCs w:val="24"/>
        </w:rPr>
        <w:t xml:space="preserve">konstruksi dari seks dan 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(Misalnya, stereotip gender dan sosialisasi, </w:t>
      </w:r>
      <w:r w:rsidR="00A2199B" w:rsidRPr="006778C8">
        <w:rPr>
          <w:rFonts w:ascii="Times New Roman" w:hAnsi="Times New Roman" w:cs="Times New Roman"/>
          <w:i/>
          <w:sz w:val="24"/>
          <w:szCs w:val="24"/>
        </w:rPr>
        <w:t>framing</w:t>
      </w:r>
      <w:r w:rsidR="00EB4540">
        <w:rPr>
          <w:rFonts w:ascii="Times New Roman" w:hAnsi="Times New Roman" w:cs="Times New Roman"/>
          <w:sz w:val="24"/>
          <w:szCs w:val="24"/>
        </w:rPr>
        <w:t xml:space="preserve"> masyarakat transgender sebagai </w:t>
      </w:r>
      <w:r w:rsidR="00A2199B" w:rsidRPr="00A2199B">
        <w:rPr>
          <w:rFonts w:ascii="Times New Roman" w:hAnsi="Times New Roman" w:cs="Times New Roman"/>
          <w:sz w:val="24"/>
          <w:szCs w:val="24"/>
        </w:rPr>
        <w:t>abnormal, hak-hak hukum terbatas) ditemukan untuk</w:t>
      </w:r>
      <w:r w:rsidR="00EB4540">
        <w:rPr>
          <w:rFonts w:ascii="Times New Roman" w:hAnsi="Times New Roman" w:cs="Times New Roman"/>
          <w:sz w:val="24"/>
          <w:szCs w:val="24"/>
        </w:rPr>
        <w:t xml:space="preserve"> mempengaruhi peserta </w:t>
      </w:r>
      <w:r>
        <w:rPr>
          <w:rFonts w:ascii="Times New Roman" w:hAnsi="Times New Roman" w:cs="Times New Roman"/>
          <w:sz w:val="24"/>
          <w:szCs w:val="24"/>
        </w:rPr>
        <w:t xml:space="preserve">dalam membentuk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pengalaman </w:t>
      </w:r>
      <w:r>
        <w:rPr>
          <w:rFonts w:ascii="Times New Roman" w:hAnsi="Times New Roman" w:cs="Times New Roman"/>
          <w:sz w:val="24"/>
          <w:szCs w:val="24"/>
        </w:rPr>
        <w:t>identitasnya</w:t>
      </w:r>
      <w:r w:rsidR="00A2199B" w:rsidRPr="00A2199B">
        <w:rPr>
          <w:rFonts w:ascii="Times New Roman" w:hAnsi="Times New Roman" w:cs="Times New Roman"/>
          <w:sz w:val="24"/>
          <w:szCs w:val="24"/>
        </w:rPr>
        <w:t>. Kedua studi menekankan baga</w:t>
      </w:r>
      <w:r w:rsidR="00EB4540">
        <w:rPr>
          <w:rFonts w:ascii="Times New Roman" w:hAnsi="Times New Roman" w:cs="Times New Roman"/>
          <w:sz w:val="24"/>
          <w:szCs w:val="24"/>
        </w:rPr>
        <w:t xml:space="preserve">imana seks dan identitas gender </w:t>
      </w:r>
      <w:r>
        <w:rPr>
          <w:rFonts w:ascii="Times New Roman" w:hAnsi="Times New Roman" w:cs="Times New Roman"/>
          <w:sz w:val="24"/>
          <w:szCs w:val="24"/>
        </w:rPr>
        <w:t>adalah keputusan yang dibuat di antara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norma-norma s</w:t>
      </w:r>
      <w:r w:rsidR="00EB4540">
        <w:rPr>
          <w:rFonts w:ascii="Times New Roman" w:hAnsi="Times New Roman" w:cs="Times New Roman"/>
          <w:sz w:val="24"/>
          <w:szCs w:val="24"/>
        </w:rPr>
        <w:t xml:space="preserve">osial dan budaya yang tersedia. </w:t>
      </w:r>
    </w:p>
    <w:p w:rsidR="00C802B9" w:rsidRPr="00C802B9" w:rsidRDefault="006778C8" w:rsidP="00600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540">
        <w:rPr>
          <w:rFonts w:ascii="Times New Roman" w:hAnsi="Times New Roman" w:cs="Times New Roman"/>
          <w:sz w:val="24"/>
          <w:szCs w:val="24"/>
        </w:rPr>
        <w:t xml:space="preserve">Menemukan tempat yang aman </w:t>
      </w:r>
      <w:r w:rsidR="00A2199B" w:rsidRPr="00A2199B">
        <w:rPr>
          <w:rFonts w:ascii="Times New Roman" w:hAnsi="Times New Roman" w:cs="Times New Roman"/>
          <w:sz w:val="24"/>
          <w:szCs w:val="24"/>
        </w:rPr>
        <w:t>untuk b</w:t>
      </w:r>
      <w:r>
        <w:rPr>
          <w:rFonts w:ascii="Times New Roman" w:hAnsi="Times New Roman" w:cs="Times New Roman"/>
          <w:sz w:val="24"/>
          <w:szCs w:val="24"/>
        </w:rPr>
        <w:t>ereksperimen dengan presentasi g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ender </w:t>
      </w:r>
      <w:r>
        <w:rPr>
          <w:rFonts w:ascii="Times New Roman" w:hAnsi="Times New Roman" w:cs="Times New Roman"/>
          <w:sz w:val="24"/>
          <w:szCs w:val="24"/>
        </w:rPr>
        <w:t xml:space="preserve">ternyata </w:t>
      </w:r>
      <w:r w:rsidR="00A2199B" w:rsidRPr="00A219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erperan penting dalam peserta </w:t>
      </w:r>
      <w:r w:rsidR="00A2199B" w:rsidRPr="00A2199B">
        <w:rPr>
          <w:rFonts w:ascii="Times New Roman" w:hAnsi="Times New Roman" w:cs="Times New Roman"/>
          <w:sz w:val="24"/>
          <w:szCs w:val="24"/>
        </w:rPr>
        <w:t>proses perkembangan identitas. Studi ini menu</w:t>
      </w:r>
      <w:r w:rsidR="00EB4540">
        <w:rPr>
          <w:rFonts w:ascii="Times New Roman" w:hAnsi="Times New Roman" w:cs="Times New Roman"/>
          <w:sz w:val="24"/>
          <w:szCs w:val="24"/>
        </w:rPr>
        <w:t xml:space="preserve">njukkan bahwa, bagi mereka yang </w:t>
      </w:r>
      <w:r w:rsidR="00A2199B" w:rsidRPr="00A2199B">
        <w:rPr>
          <w:rFonts w:ascii="Times New Roman" w:hAnsi="Times New Roman" w:cs="Times New Roman"/>
          <w:sz w:val="24"/>
          <w:szCs w:val="24"/>
        </w:rPr>
        <w:t>tidak dapat menemukan kelompok sosial untuk menyediakan mereka d</w:t>
      </w:r>
      <w:r w:rsidR="00EB4540">
        <w:rPr>
          <w:rFonts w:ascii="Times New Roman" w:hAnsi="Times New Roman" w:cs="Times New Roman"/>
          <w:sz w:val="24"/>
          <w:szCs w:val="24"/>
        </w:rPr>
        <w:t xml:space="preserve">engan rasa keamanan ini,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mungkin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lebih berat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(Russell &amp; </w:t>
      </w:r>
      <w:r w:rsidR="00EB4540">
        <w:rPr>
          <w:rFonts w:ascii="Times New Roman" w:hAnsi="Times New Roman" w:cs="Times New Roman"/>
          <w:sz w:val="24"/>
          <w:szCs w:val="24"/>
        </w:rPr>
        <w:t xml:space="preserve">Horne, 2009).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terapis </w:t>
      </w:r>
      <w:r>
        <w:rPr>
          <w:rFonts w:ascii="Times New Roman" w:hAnsi="Times New Roman" w:cs="Times New Roman"/>
          <w:sz w:val="24"/>
          <w:szCs w:val="24"/>
        </w:rPr>
        <w:t xml:space="preserve">yang mendapat pasien transgender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>dapat me</w:t>
      </w:r>
      <w:r w:rsidR="00EB4540">
        <w:rPr>
          <w:rFonts w:ascii="Times New Roman" w:hAnsi="Times New Roman" w:cs="Times New Roman"/>
          <w:sz w:val="24"/>
          <w:szCs w:val="24"/>
        </w:rPr>
        <w:t xml:space="preserve">ngekspos klien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sz w:val="24"/>
          <w:szCs w:val="24"/>
        </w:rPr>
        <w:t xml:space="preserve">seks dan 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>yang lebih luas melalui nara</w:t>
      </w:r>
      <w:r w:rsidR="00EB4540">
        <w:rPr>
          <w:rFonts w:ascii="Times New Roman" w:hAnsi="Times New Roman" w:cs="Times New Roman"/>
          <w:sz w:val="24"/>
          <w:szCs w:val="24"/>
        </w:rPr>
        <w:t xml:space="preserve">si gender yang dapat menawarkan </w:t>
      </w:r>
      <w:r w:rsidR="00A2199B" w:rsidRPr="00A2199B">
        <w:rPr>
          <w:rFonts w:ascii="Times New Roman" w:hAnsi="Times New Roman" w:cs="Times New Roman"/>
          <w:sz w:val="24"/>
          <w:szCs w:val="24"/>
        </w:rPr>
        <w:t>cermin membantu dalam pengalaman mereka sen</w:t>
      </w:r>
      <w:r w:rsidR="00EB4540">
        <w:rPr>
          <w:rFonts w:ascii="Times New Roman" w:hAnsi="Times New Roman" w:cs="Times New Roman"/>
          <w:sz w:val="24"/>
          <w:szCs w:val="24"/>
        </w:rPr>
        <w:t xml:space="preserve">diri. Cara </w:t>
      </w:r>
      <w:proofErr w:type="gramStart"/>
      <w:r w:rsidR="00EB454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untuk mendukung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eksplorasi diri transgender klien adalah dengan memberikan arahan kepada </w:t>
      </w:r>
      <w:r>
        <w:rPr>
          <w:rFonts w:ascii="Times New Roman" w:hAnsi="Times New Roman" w:cs="Times New Roman"/>
          <w:sz w:val="24"/>
          <w:szCs w:val="24"/>
        </w:rPr>
        <w:t>mereka untuk mengakses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>sumber daya seperti kelom</w:t>
      </w:r>
      <w:r w:rsidR="00EB4540">
        <w:rPr>
          <w:rFonts w:ascii="Times New Roman" w:hAnsi="Times New Roman" w:cs="Times New Roman"/>
          <w:sz w:val="24"/>
          <w:szCs w:val="24"/>
        </w:rPr>
        <w:t xml:space="preserve">pok dukungan lokal atau </w:t>
      </w:r>
      <w:r>
        <w:rPr>
          <w:rFonts w:ascii="Times New Roman" w:hAnsi="Times New Roman" w:cs="Times New Roman"/>
          <w:sz w:val="24"/>
          <w:szCs w:val="24"/>
        </w:rPr>
        <w:t xml:space="preserve">kelompok </w:t>
      </w:r>
      <w:r w:rsidR="00EB4540">
        <w:rPr>
          <w:rFonts w:ascii="Times New Roman" w:hAnsi="Times New Roman" w:cs="Times New Roman"/>
          <w:sz w:val="24"/>
          <w:szCs w:val="24"/>
        </w:rPr>
        <w:t xml:space="preserve">online. </w:t>
      </w:r>
      <w:r w:rsidR="00A2199B" w:rsidRPr="00A2199B">
        <w:rPr>
          <w:rFonts w:ascii="Times New Roman" w:hAnsi="Times New Roman" w:cs="Times New Roman"/>
          <w:sz w:val="24"/>
          <w:szCs w:val="24"/>
        </w:rPr>
        <w:t>Terapis harus waspada terhadap asumsi tentang bagaim</w:t>
      </w:r>
      <w:r w:rsidR="00EB4540">
        <w:rPr>
          <w:rFonts w:ascii="Times New Roman" w:hAnsi="Times New Roman" w:cs="Times New Roman"/>
          <w:sz w:val="24"/>
          <w:szCs w:val="24"/>
        </w:rPr>
        <w:t xml:space="preserve">ana klien mendefinisikan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seks, gender, dan orientasi seksual </w:t>
      </w:r>
      <w:r>
        <w:rPr>
          <w:rFonts w:ascii="Times New Roman" w:hAnsi="Times New Roman" w:cs="Times New Roman"/>
          <w:sz w:val="24"/>
          <w:szCs w:val="24"/>
        </w:rPr>
        <w:t xml:space="preserve">mereka </w:t>
      </w:r>
      <w:r w:rsidR="00A2199B" w:rsidRPr="00A2199B">
        <w:rPr>
          <w:rFonts w:ascii="Times New Roman" w:hAnsi="Times New Roman" w:cs="Times New Roman"/>
          <w:sz w:val="24"/>
          <w:szCs w:val="24"/>
        </w:rPr>
        <w:t>dan</w:t>
      </w:r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540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keinginan mereka dalam hal </w:t>
      </w:r>
      <w:r w:rsidR="00A2199B" w:rsidRPr="00A2199B">
        <w:rPr>
          <w:rFonts w:ascii="Times New Roman" w:hAnsi="Times New Roman" w:cs="Times New Roman"/>
          <w:sz w:val="24"/>
          <w:szCs w:val="24"/>
        </w:rPr>
        <w:t>bagaimana mereka mengekspresikan unsur-unsur identitas m</w:t>
      </w:r>
      <w:r w:rsidR="00EB4540">
        <w:rPr>
          <w:rFonts w:ascii="Times New Roman" w:hAnsi="Times New Roman" w:cs="Times New Roman"/>
          <w:sz w:val="24"/>
          <w:szCs w:val="24"/>
        </w:rPr>
        <w:t xml:space="preserve">ereka. </w:t>
      </w:r>
      <w:proofErr w:type="gramStart"/>
      <w:r w:rsidR="00EB4540">
        <w:rPr>
          <w:rFonts w:ascii="Times New Roman" w:hAnsi="Times New Roman" w:cs="Times New Roman"/>
          <w:sz w:val="24"/>
          <w:szCs w:val="24"/>
        </w:rPr>
        <w:t xml:space="preserve">Dokter mungkin mendorong </w:t>
      </w:r>
      <w:r w:rsidR="00A2199B" w:rsidRPr="00A2199B">
        <w:rPr>
          <w:rFonts w:ascii="Times New Roman" w:hAnsi="Times New Roman" w:cs="Times New Roman"/>
          <w:sz w:val="24"/>
          <w:szCs w:val="24"/>
        </w:rPr>
        <w:t>klien mereka untuk mengambil waktu yang mereka butuhkan</w:t>
      </w:r>
      <w:r w:rsidR="00EB4540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melakukan </w:t>
      </w:r>
      <w:r w:rsidR="00EB4540">
        <w:rPr>
          <w:rFonts w:ascii="Times New Roman" w:hAnsi="Times New Roman" w:cs="Times New Roman"/>
          <w:sz w:val="24"/>
          <w:szCs w:val="24"/>
        </w:rPr>
        <w:t>eksplorasi-gender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99B" w:rsidRPr="00A21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540">
        <w:rPr>
          <w:rFonts w:ascii="Times New Roman" w:hAnsi="Times New Roman" w:cs="Times New Roman"/>
          <w:sz w:val="24"/>
          <w:szCs w:val="24"/>
        </w:rPr>
        <w:t xml:space="preserve">Pengalaman-pengalaman awal </w:t>
      </w:r>
      <w:r>
        <w:rPr>
          <w:rFonts w:ascii="Times New Roman" w:hAnsi="Times New Roman" w:cs="Times New Roman"/>
          <w:sz w:val="24"/>
          <w:szCs w:val="24"/>
        </w:rPr>
        <w:t>transgender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 mungkin penting untuk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A2199B" w:rsidRPr="00A2199B">
        <w:rPr>
          <w:rFonts w:ascii="Times New Roman" w:hAnsi="Times New Roman" w:cs="Times New Roman"/>
          <w:sz w:val="24"/>
          <w:szCs w:val="24"/>
        </w:rPr>
        <w:t>eksplorasi dalam ter</w:t>
      </w:r>
      <w:r w:rsidR="00EB4540">
        <w:rPr>
          <w:rFonts w:ascii="Times New Roman" w:hAnsi="Times New Roman" w:cs="Times New Roman"/>
          <w:sz w:val="24"/>
          <w:szCs w:val="24"/>
        </w:rPr>
        <w:t xml:space="preserve">api (lihat Detloff 2006 tentang </w:t>
      </w:r>
      <w:r w:rsidR="00A2199B" w:rsidRPr="00A2199B">
        <w:rPr>
          <w:rFonts w:ascii="Times New Roman" w:hAnsi="Times New Roman" w:cs="Times New Roman"/>
          <w:sz w:val="24"/>
          <w:szCs w:val="24"/>
        </w:rPr>
        <w:t>peran nye</w:t>
      </w:r>
      <w:r w:rsidR="00EB4540">
        <w:rPr>
          <w:rFonts w:ascii="Times New Roman" w:hAnsi="Times New Roman" w:cs="Times New Roman"/>
          <w:sz w:val="24"/>
          <w:szCs w:val="24"/>
        </w:rPr>
        <w:t>ri pada identitas transgender).</w:t>
      </w:r>
      <w:proofErr w:type="gramEnd"/>
      <w:r w:rsidR="00EB4540">
        <w:rPr>
          <w:rFonts w:ascii="Times New Roman" w:hAnsi="Times New Roman" w:cs="Times New Roman"/>
          <w:sz w:val="24"/>
          <w:szCs w:val="24"/>
        </w:rPr>
        <w:t xml:space="preserve">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Terapis mungkin </w:t>
      </w:r>
      <w:r>
        <w:rPr>
          <w:rFonts w:ascii="Times New Roman" w:hAnsi="Times New Roman" w:cs="Times New Roman"/>
          <w:sz w:val="24"/>
          <w:szCs w:val="24"/>
        </w:rPr>
        <w:t xml:space="preserve">bisa </w:t>
      </w:r>
      <w:r w:rsidR="00A2199B" w:rsidRPr="00A2199B">
        <w:rPr>
          <w:rFonts w:ascii="Times New Roman" w:hAnsi="Times New Roman" w:cs="Times New Roman"/>
          <w:sz w:val="24"/>
          <w:szCs w:val="24"/>
        </w:rPr>
        <w:t>memeriksa denga</w:t>
      </w:r>
      <w:r w:rsidR="00EB4540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mengeksplorasi diri transgender dalam merasakan keberadaan</w:t>
      </w:r>
      <w:r w:rsidR="00EB4540">
        <w:rPr>
          <w:rFonts w:ascii="Times New Roman" w:hAnsi="Times New Roman" w:cs="Times New Roman"/>
          <w:sz w:val="24"/>
          <w:szCs w:val="24"/>
        </w:rPr>
        <w:t xml:space="preserve"> gender </w:t>
      </w:r>
      <w:r w:rsidR="00A2199B" w:rsidRPr="00A2199B">
        <w:rPr>
          <w:rFonts w:ascii="Times New Roman" w:hAnsi="Times New Roman" w:cs="Times New Roman"/>
          <w:sz w:val="24"/>
          <w:szCs w:val="24"/>
        </w:rPr>
        <w:t xml:space="preserve">serta kekhawatiran </w:t>
      </w:r>
      <w:r>
        <w:rPr>
          <w:rFonts w:ascii="Times New Roman" w:hAnsi="Times New Roman" w:cs="Times New Roman"/>
          <w:sz w:val="24"/>
          <w:szCs w:val="24"/>
        </w:rPr>
        <w:t xml:space="preserve">mereka </w:t>
      </w:r>
      <w:r w:rsidR="00A2199B" w:rsidRPr="00A2199B">
        <w:rPr>
          <w:rFonts w:ascii="Times New Roman" w:hAnsi="Times New Roman" w:cs="Times New Roman"/>
          <w:sz w:val="24"/>
          <w:szCs w:val="24"/>
        </w:rPr>
        <w:t>tentang pergeseran presenta</w:t>
      </w:r>
      <w:r w:rsidR="00EB4540">
        <w:rPr>
          <w:rFonts w:ascii="Times New Roman" w:hAnsi="Times New Roman" w:cs="Times New Roman"/>
          <w:sz w:val="24"/>
          <w:szCs w:val="24"/>
        </w:rPr>
        <w:t xml:space="preserve">si gender dalam berbagai bidang </w:t>
      </w:r>
      <w:r w:rsidR="00A2199B" w:rsidRPr="00A2199B">
        <w:rPr>
          <w:rFonts w:ascii="Times New Roman" w:hAnsi="Times New Roman" w:cs="Times New Roman"/>
          <w:sz w:val="24"/>
          <w:szCs w:val="24"/>
        </w:rPr>
        <w:t>kehidupan mereka (misalnya, hubungan, karir, seksualitas) dan bagai</w:t>
      </w:r>
      <w:r w:rsidR="00EB4540">
        <w:rPr>
          <w:rFonts w:ascii="Times New Roman" w:hAnsi="Times New Roman" w:cs="Times New Roman"/>
          <w:sz w:val="24"/>
          <w:szCs w:val="24"/>
        </w:rPr>
        <w:t xml:space="preserve">mana mereka bisa menghadapi ini </w:t>
      </w:r>
      <w:r w:rsidR="00A2199B" w:rsidRPr="00A2199B">
        <w:rPr>
          <w:rFonts w:ascii="Times New Roman" w:hAnsi="Times New Roman" w:cs="Times New Roman"/>
          <w:sz w:val="24"/>
          <w:szCs w:val="24"/>
        </w:rPr>
        <w:t>tantangan (lihat Brown &amp; Rounsley, 1996 atau</w:t>
      </w:r>
      <w:r w:rsidR="00EB4540">
        <w:rPr>
          <w:rFonts w:ascii="Times New Roman" w:hAnsi="Times New Roman" w:cs="Times New Roman"/>
          <w:sz w:val="24"/>
          <w:szCs w:val="24"/>
        </w:rPr>
        <w:t xml:space="preserve"> Korell &amp; Lorah 2007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C802B9" w:rsidRPr="00C802B9" w:rsidSect="009E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040"/>
    <w:multiLevelType w:val="hybridMultilevel"/>
    <w:tmpl w:val="9414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48C"/>
    <w:multiLevelType w:val="hybridMultilevel"/>
    <w:tmpl w:val="481E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171F"/>
    <w:multiLevelType w:val="hybridMultilevel"/>
    <w:tmpl w:val="244CE8FE"/>
    <w:lvl w:ilvl="0" w:tplc="7A847DF2">
      <w:start w:val="1"/>
      <w:numFmt w:val="lowerLetter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C802B9"/>
    <w:rsid w:val="00067861"/>
    <w:rsid w:val="001154E3"/>
    <w:rsid w:val="00160C0F"/>
    <w:rsid w:val="00191C32"/>
    <w:rsid w:val="001A2EBA"/>
    <w:rsid w:val="001C5951"/>
    <w:rsid w:val="00242444"/>
    <w:rsid w:val="00281452"/>
    <w:rsid w:val="002D0CCB"/>
    <w:rsid w:val="002E3074"/>
    <w:rsid w:val="00304149"/>
    <w:rsid w:val="003E6412"/>
    <w:rsid w:val="003F3800"/>
    <w:rsid w:val="00412074"/>
    <w:rsid w:val="00444DAD"/>
    <w:rsid w:val="004C792C"/>
    <w:rsid w:val="004E4275"/>
    <w:rsid w:val="004F3448"/>
    <w:rsid w:val="00523CD0"/>
    <w:rsid w:val="00582A22"/>
    <w:rsid w:val="006009E1"/>
    <w:rsid w:val="00603316"/>
    <w:rsid w:val="00672B46"/>
    <w:rsid w:val="006778C8"/>
    <w:rsid w:val="008A5190"/>
    <w:rsid w:val="009224F8"/>
    <w:rsid w:val="009844FF"/>
    <w:rsid w:val="00992D5D"/>
    <w:rsid w:val="009E4162"/>
    <w:rsid w:val="009E4965"/>
    <w:rsid w:val="00A2199B"/>
    <w:rsid w:val="00BA7E34"/>
    <w:rsid w:val="00BD069A"/>
    <w:rsid w:val="00BE5F55"/>
    <w:rsid w:val="00C802B9"/>
    <w:rsid w:val="00CB6771"/>
    <w:rsid w:val="00D4502B"/>
    <w:rsid w:val="00DF1D25"/>
    <w:rsid w:val="00E625D8"/>
    <w:rsid w:val="00E63E29"/>
    <w:rsid w:val="00E76BF8"/>
    <w:rsid w:val="00EB4540"/>
    <w:rsid w:val="00EC64A1"/>
    <w:rsid w:val="00EF2DE7"/>
    <w:rsid w:val="00F7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074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dfonline.com/loi/wjhm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2015-02-24T11:35:00Z</dcterms:created>
  <dcterms:modified xsi:type="dcterms:W3CDTF">2015-02-25T08:18:00Z</dcterms:modified>
</cp:coreProperties>
</file>